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7A660F" w14:paraId="7F6FEB85" w14:textId="77777777">
        <w:trPr>
          <w:trHeight w:val="350"/>
        </w:trPr>
        <w:tc>
          <w:tcPr>
            <w:tcW w:w="2953" w:type="dxa"/>
            <w:tcBorders>
              <w:top w:val="nil"/>
              <w:left w:val="nil"/>
              <w:bottom w:val="nil"/>
              <w:right w:val="nil"/>
            </w:tcBorders>
            <w:shd w:val="clear" w:color="auto" w:fill="000000"/>
          </w:tcPr>
          <w:p w14:paraId="216125B8" w14:textId="77777777" w:rsidR="007A660F" w:rsidRDefault="00D45971">
            <w:pPr>
              <w:pStyle w:val="TableParagraph"/>
              <w:spacing w:before="49" w:line="240" w:lineRule="auto"/>
              <w:ind w:left="1259"/>
              <w:jc w:val="left"/>
              <w:rPr>
                <w:i/>
                <w:sz w:val="16"/>
              </w:rPr>
            </w:pPr>
            <w:r>
              <w:rPr>
                <w:i/>
                <w:color w:val="FFFFFF"/>
                <w:spacing w:val="-2"/>
                <w:w w:val="95"/>
                <w:sz w:val="16"/>
              </w:rPr>
              <w:t>DePaul</w:t>
            </w:r>
            <w:r>
              <w:rPr>
                <w:i/>
                <w:color w:val="FFFFFF"/>
                <w:spacing w:val="-3"/>
                <w:sz w:val="16"/>
              </w:rPr>
              <w:t xml:space="preserve"> </w:t>
            </w:r>
            <w:r>
              <w:rPr>
                <w:i/>
                <w:color w:val="FFFFFF"/>
                <w:spacing w:val="-2"/>
                <w:sz w:val="16"/>
              </w:rPr>
              <w:t>University</w:t>
            </w:r>
          </w:p>
        </w:tc>
        <w:tc>
          <w:tcPr>
            <w:tcW w:w="5906" w:type="dxa"/>
            <w:gridSpan w:val="2"/>
            <w:tcBorders>
              <w:top w:val="nil"/>
              <w:left w:val="nil"/>
              <w:bottom w:val="nil"/>
              <w:right w:val="nil"/>
            </w:tcBorders>
            <w:shd w:val="clear" w:color="auto" w:fill="000000"/>
          </w:tcPr>
          <w:p w14:paraId="26F0D033" w14:textId="52DB9FC7" w:rsidR="007A660F" w:rsidRDefault="0014012F">
            <w:pPr>
              <w:pStyle w:val="TableParagraph"/>
              <w:numPr>
                <w:ilvl w:val="0"/>
                <w:numId w:val="3"/>
              </w:numPr>
              <w:tabs>
                <w:tab w:val="left" w:pos="417"/>
                <w:tab w:val="left" w:pos="418"/>
                <w:tab w:val="left" w:pos="2683"/>
                <w:tab w:val="left" w:pos="3079"/>
              </w:tabs>
              <w:spacing w:before="49" w:line="240" w:lineRule="auto"/>
              <w:ind w:hanging="402"/>
              <w:jc w:val="left"/>
              <w:rPr>
                <w:i/>
                <w:sz w:val="16"/>
              </w:rPr>
            </w:pPr>
            <w:r>
              <w:rPr>
                <w:i/>
                <w:color w:val="FFFFFF"/>
                <w:w w:val="95"/>
                <w:sz w:val="16"/>
              </w:rPr>
              <w:t>School of Continuing and Professional Studies</w:t>
            </w:r>
            <w:r w:rsidR="00D45971">
              <w:rPr>
                <w:i/>
                <w:color w:val="FFFFFF"/>
                <w:sz w:val="16"/>
              </w:rPr>
              <w:tab/>
            </w:r>
            <w:r w:rsidR="00D45971">
              <w:rPr>
                <w:rFonts w:ascii="Wingdings" w:hAnsi="Wingdings"/>
                <w:i/>
                <w:color w:val="FFFFFF"/>
                <w:spacing w:val="-10"/>
                <w:sz w:val="16"/>
              </w:rPr>
              <w:t></w:t>
            </w:r>
            <w:r w:rsidR="00D45971">
              <w:rPr>
                <w:rFonts w:ascii="Times New Roman" w:hAnsi="Times New Roman"/>
                <w:color w:val="FFFFFF"/>
                <w:sz w:val="16"/>
              </w:rPr>
              <w:tab/>
            </w:r>
            <w:r w:rsidR="00D45971">
              <w:rPr>
                <w:i/>
                <w:color w:val="FFFFFF"/>
                <w:spacing w:val="-2"/>
                <w:w w:val="95"/>
                <w:sz w:val="16"/>
              </w:rPr>
              <w:t>Graduate</w:t>
            </w:r>
            <w:r w:rsidR="00D45971">
              <w:rPr>
                <w:i/>
                <w:color w:val="FFFFFF"/>
                <w:spacing w:val="-1"/>
                <w:sz w:val="16"/>
              </w:rPr>
              <w:t xml:space="preserve"> </w:t>
            </w:r>
            <w:r w:rsidR="00D45971">
              <w:rPr>
                <w:i/>
                <w:color w:val="FFFFFF"/>
                <w:spacing w:val="-2"/>
                <w:sz w:val="16"/>
              </w:rPr>
              <w:t>Programs</w:t>
            </w:r>
          </w:p>
        </w:tc>
      </w:tr>
      <w:tr w:rsidR="007A660F" w14:paraId="10834686" w14:textId="77777777">
        <w:trPr>
          <w:trHeight w:val="347"/>
        </w:trPr>
        <w:tc>
          <w:tcPr>
            <w:tcW w:w="2953" w:type="dxa"/>
            <w:tcBorders>
              <w:top w:val="nil"/>
            </w:tcBorders>
            <w:shd w:val="clear" w:color="auto" w:fill="FFCCFF"/>
          </w:tcPr>
          <w:p w14:paraId="03AB59F6" w14:textId="77777777" w:rsidR="007A660F" w:rsidRDefault="00D45971">
            <w:pPr>
              <w:pStyle w:val="TableParagraph"/>
              <w:ind w:right="186"/>
              <w:rPr>
                <w:rFonts w:ascii="Arial"/>
                <w:b/>
                <w:sz w:val="15"/>
              </w:rPr>
            </w:pPr>
            <w:r>
              <w:rPr>
                <w:rFonts w:ascii="Arial"/>
                <w:b/>
                <w:color w:val="660033"/>
                <w:sz w:val="15"/>
              </w:rPr>
              <w:t>MA</w:t>
            </w:r>
            <w:r>
              <w:rPr>
                <w:rFonts w:ascii="Arial"/>
                <w:b/>
                <w:color w:val="660033"/>
                <w:spacing w:val="-8"/>
                <w:sz w:val="15"/>
              </w:rPr>
              <w:t xml:space="preserve"> </w:t>
            </w:r>
            <w:r>
              <w:rPr>
                <w:rFonts w:ascii="Arial"/>
                <w:b/>
                <w:color w:val="660033"/>
                <w:sz w:val="15"/>
              </w:rPr>
              <w:t>in</w:t>
            </w:r>
            <w:r>
              <w:rPr>
                <w:rFonts w:ascii="Arial"/>
                <w:b/>
                <w:color w:val="660033"/>
                <w:spacing w:val="-8"/>
                <w:sz w:val="15"/>
              </w:rPr>
              <w:t xml:space="preserve"> </w:t>
            </w:r>
            <w:r>
              <w:rPr>
                <w:rFonts w:ascii="Arial"/>
                <w:b/>
                <w:color w:val="660033"/>
                <w:sz w:val="15"/>
              </w:rPr>
              <w:t>Applied</w:t>
            </w:r>
            <w:r>
              <w:rPr>
                <w:rFonts w:ascii="Arial"/>
                <w:b/>
                <w:color w:val="660033"/>
                <w:spacing w:val="-5"/>
                <w:sz w:val="15"/>
              </w:rPr>
              <w:t xml:space="preserve"> </w:t>
            </w:r>
            <w:r>
              <w:rPr>
                <w:rFonts w:ascii="Arial"/>
                <w:b/>
                <w:color w:val="660033"/>
                <w:sz w:val="15"/>
              </w:rPr>
              <w:t>Professional</w:t>
            </w:r>
            <w:r>
              <w:rPr>
                <w:rFonts w:ascii="Arial"/>
                <w:b/>
                <w:color w:val="660033"/>
                <w:spacing w:val="-4"/>
                <w:sz w:val="15"/>
              </w:rPr>
              <w:t xml:space="preserve"> </w:t>
            </w:r>
            <w:r>
              <w:rPr>
                <w:rFonts w:ascii="Arial"/>
                <w:b/>
                <w:color w:val="660033"/>
                <w:spacing w:val="-2"/>
                <w:sz w:val="15"/>
              </w:rPr>
              <w:t>Studies</w:t>
            </w:r>
          </w:p>
          <w:p w14:paraId="5FA6E398" w14:textId="77777777" w:rsidR="007A660F" w:rsidRDefault="00D45971">
            <w:pPr>
              <w:pStyle w:val="TableParagraph"/>
              <w:spacing w:line="166" w:lineRule="exact"/>
              <w:ind w:right="183"/>
              <w:rPr>
                <w:rFonts w:ascii="Arial"/>
                <w:b/>
                <w:sz w:val="15"/>
              </w:rPr>
            </w:pPr>
            <w:r>
              <w:rPr>
                <w:rFonts w:ascii="Arial"/>
                <w:b/>
                <w:color w:val="660033"/>
                <w:spacing w:val="-2"/>
                <w:sz w:val="15"/>
              </w:rPr>
              <w:t>(MAAPS)</w:t>
            </w:r>
          </w:p>
        </w:tc>
        <w:tc>
          <w:tcPr>
            <w:tcW w:w="2953" w:type="dxa"/>
            <w:tcBorders>
              <w:top w:val="nil"/>
            </w:tcBorders>
            <w:shd w:val="clear" w:color="auto" w:fill="CCFFCC"/>
          </w:tcPr>
          <w:p w14:paraId="20762506" w14:textId="77777777" w:rsidR="007A660F" w:rsidRDefault="00D45971">
            <w:pPr>
              <w:pStyle w:val="TableParagraph"/>
              <w:ind w:right="185"/>
              <w:rPr>
                <w:rFonts w:ascii="Arial"/>
                <w:b/>
                <w:sz w:val="15"/>
              </w:rPr>
            </w:pPr>
            <w:r>
              <w:rPr>
                <w:rFonts w:ascii="Arial"/>
                <w:b/>
                <w:color w:val="003300"/>
                <w:sz w:val="15"/>
              </w:rPr>
              <w:t>MA</w:t>
            </w:r>
            <w:r>
              <w:rPr>
                <w:rFonts w:ascii="Arial"/>
                <w:b/>
                <w:color w:val="003300"/>
                <w:spacing w:val="-5"/>
                <w:sz w:val="15"/>
              </w:rPr>
              <w:t xml:space="preserve"> </w:t>
            </w:r>
            <w:r>
              <w:rPr>
                <w:rFonts w:ascii="Arial"/>
                <w:b/>
                <w:color w:val="003300"/>
                <w:sz w:val="15"/>
              </w:rPr>
              <w:t>in</w:t>
            </w:r>
            <w:r>
              <w:rPr>
                <w:rFonts w:ascii="Arial"/>
                <w:b/>
                <w:color w:val="003300"/>
                <w:spacing w:val="-5"/>
                <w:sz w:val="15"/>
              </w:rPr>
              <w:t xml:space="preserve"> </w:t>
            </w:r>
            <w:r>
              <w:rPr>
                <w:rFonts w:ascii="Arial"/>
                <w:b/>
                <w:color w:val="003300"/>
                <w:sz w:val="15"/>
              </w:rPr>
              <w:t>Educating</w:t>
            </w:r>
            <w:r>
              <w:rPr>
                <w:rFonts w:ascii="Arial"/>
                <w:b/>
                <w:color w:val="003300"/>
                <w:spacing w:val="-2"/>
                <w:sz w:val="15"/>
              </w:rPr>
              <w:t xml:space="preserve"> Adults</w:t>
            </w:r>
          </w:p>
          <w:p w14:paraId="6F7712BF" w14:textId="77777777" w:rsidR="007A660F" w:rsidRDefault="00D45971">
            <w:pPr>
              <w:pStyle w:val="TableParagraph"/>
              <w:spacing w:line="166" w:lineRule="exact"/>
              <w:ind w:right="181"/>
              <w:rPr>
                <w:rFonts w:ascii="Arial"/>
                <w:b/>
                <w:sz w:val="15"/>
              </w:rPr>
            </w:pPr>
            <w:r>
              <w:rPr>
                <w:rFonts w:ascii="Arial"/>
                <w:b/>
                <w:color w:val="003300"/>
                <w:spacing w:val="-2"/>
                <w:sz w:val="15"/>
              </w:rPr>
              <w:t>(MAEA)</w:t>
            </w:r>
          </w:p>
        </w:tc>
        <w:tc>
          <w:tcPr>
            <w:tcW w:w="2953" w:type="dxa"/>
            <w:tcBorders>
              <w:top w:val="nil"/>
            </w:tcBorders>
            <w:shd w:val="clear" w:color="auto" w:fill="CCEBFF"/>
          </w:tcPr>
          <w:p w14:paraId="461712BC" w14:textId="77777777" w:rsidR="007A660F" w:rsidRDefault="00D45971">
            <w:pPr>
              <w:pStyle w:val="TableParagraph"/>
              <w:ind w:right="186"/>
              <w:rPr>
                <w:rFonts w:ascii="Arial"/>
                <w:b/>
                <w:sz w:val="15"/>
              </w:rPr>
            </w:pPr>
            <w:r>
              <w:rPr>
                <w:rFonts w:ascii="Arial"/>
                <w:b/>
                <w:color w:val="333399"/>
                <w:sz w:val="15"/>
              </w:rPr>
              <w:t>MS</w:t>
            </w:r>
            <w:r>
              <w:rPr>
                <w:rFonts w:ascii="Arial"/>
                <w:b/>
                <w:color w:val="333399"/>
                <w:spacing w:val="-6"/>
                <w:sz w:val="15"/>
              </w:rPr>
              <w:t xml:space="preserve"> </w:t>
            </w:r>
            <w:r>
              <w:rPr>
                <w:rFonts w:ascii="Arial"/>
                <w:b/>
                <w:color w:val="333399"/>
                <w:sz w:val="15"/>
              </w:rPr>
              <w:t>in</w:t>
            </w:r>
            <w:r>
              <w:rPr>
                <w:rFonts w:ascii="Arial"/>
                <w:b/>
                <w:color w:val="333399"/>
                <w:spacing w:val="-2"/>
                <w:sz w:val="15"/>
              </w:rPr>
              <w:t xml:space="preserve"> </w:t>
            </w:r>
            <w:r>
              <w:rPr>
                <w:rFonts w:ascii="Arial"/>
                <w:b/>
                <w:color w:val="333399"/>
                <w:sz w:val="15"/>
              </w:rPr>
              <w:t>Applied</w:t>
            </w:r>
            <w:r>
              <w:rPr>
                <w:rFonts w:ascii="Arial"/>
                <w:b/>
                <w:color w:val="333399"/>
                <w:spacing w:val="-1"/>
                <w:sz w:val="15"/>
              </w:rPr>
              <w:t xml:space="preserve"> </w:t>
            </w:r>
            <w:r>
              <w:rPr>
                <w:rFonts w:ascii="Arial"/>
                <w:b/>
                <w:color w:val="333399"/>
                <w:spacing w:val="-2"/>
                <w:sz w:val="15"/>
              </w:rPr>
              <w:t>Technology</w:t>
            </w:r>
          </w:p>
          <w:p w14:paraId="7E369F1E" w14:textId="77777777" w:rsidR="007A660F" w:rsidRDefault="00D45971">
            <w:pPr>
              <w:pStyle w:val="TableParagraph"/>
              <w:spacing w:line="166" w:lineRule="exact"/>
              <w:ind w:right="185"/>
              <w:rPr>
                <w:rFonts w:ascii="Arial"/>
                <w:b/>
                <w:sz w:val="15"/>
              </w:rPr>
            </w:pPr>
            <w:r>
              <w:rPr>
                <w:rFonts w:ascii="Arial"/>
                <w:b/>
                <w:color w:val="333399"/>
                <w:spacing w:val="-2"/>
                <w:sz w:val="15"/>
              </w:rPr>
              <w:t>(MSAT)</w:t>
            </w:r>
          </w:p>
        </w:tc>
      </w:tr>
      <w:tr w:rsidR="007A660F" w14:paraId="06F325DB" w14:textId="77777777">
        <w:trPr>
          <w:trHeight w:val="1213"/>
        </w:trPr>
        <w:tc>
          <w:tcPr>
            <w:tcW w:w="8859" w:type="dxa"/>
            <w:gridSpan w:val="3"/>
            <w:shd w:val="clear" w:color="auto" w:fill="EBFFEB"/>
          </w:tcPr>
          <w:p w14:paraId="173549A4" w14:textId="77777777" w:rsidR="007A660F" w:rsidRDefault="00D45971">
            <w:pPr>
              <w:pStyle w:val="TableParagraph"/>
              <w:spacing w:before="134" w:line="304" w:lineRule="exact"/>
              <w:ind w:left="2707" w:right="2681"/>
            </w:pPr>
            <w:r>
              <w:rPr>
                <w:u w:val="single"/>
              </w:rPr>
              <w:t>Possible</w:t>
            </w:r>
            <w:r>
              <w:rPr>
                <w:spacing w:val="-6"/>
                <w:u w:val="single"/>
              </w:rPr>
              <w:t xml:space="preserve"> </w:t>
            </w:r>
            <w:r>
              <w:rPr>
                <w:u w:val="single"/>
              </w:rPr>
              <w:t>Learning</w:t>
            </w:r>
            <w:r>
              <w:rPr>
                <w:spacing w:val="-7"/>
                <w:u w:val="single"/>
              </w:rPr>
              <w:t xml:space="preserve"> </w:t>
            </w:r>
            <w:r>
              <w:rPr>
                <w:spacing w:val="-2"/>
                <w:u w:val="single"/>
              </w:rPr>
              <w:t>Activities</w:t>
            </w:r>
            <w:r>
              <w:rPr>
                <w:spacing w:val="-2"/>
              </w:rPr>
              <w:t>:</w:t>
            </w:r>
          </w:p>
          <w:p w14:paraId="7256CC93" w14:textId="77777777" w:rsidR="007A660F" w:rsidRDefault="00D45971">
            <w:pPr>
              <w:pStyle w:val="TableParagraph"/>
              <w:spacing w:before="7" w:line="228" w:lineRule="auto"/>
              <w:ind w:left="2428" w:right="2116" w:firstLine="561"/>
              <w:jc w:val="left"/>
              <w:rPr>
                <w:i/>
                <w:sz w:val="23"/>
              </w:rPr>
            </w:pPr>
            <w:r>
              <w:rPr>
                <w:i/>
                <w:sz w:val="23"/>
              </w:rPr>
              <w:t xml:space="preserve">Applying </w:t>
            </w:r>
            <w:r>
              <w:rPr>
                <w:i/>
                <w:color w:val="006600"/>
                <w:sz w:val="23"/>
              </w:rPr>
              <w:t xml:space="preserve">MAEA </w:t>
            </w:r>
            <w:r>
              <w:rPr>
                <w:i/>
                <w:sz w:val="23"/>
              </w:rPr>
              <w:t xml:space="preserve">Courses </w:t>
            </w:r>
            <w:r>
              <w:rPr>
                <w:i/>
                <w:w w:val="95"/>
                <w:sz w:val="23"/>
              </w:rPr>
              <w:t>within</w:t>
            </w:r>
            <w:r>
              <w:rPr>
                <w:i/>
                <w:spacing w:val="-1"/>
                <w:w w:val="95"/>
                <w:sz w:val="23"/>
              </w:rPr>
              <w:t xml:space="preserve"> </w:t>
            </w:r>
            <w:r>
              <w:rPr>
                <w:i/>
                <w:color w:val="660033"/>
                <w:w w:val="95"/>
                <w:sz w:val="23"/>
              </w:rPr>
              <w:t>MAAPS</w:t>
            </w:r>
            <w:r>
              <w:rPr>
                <w:i/>
                <w:color w:val="660033"/>
                <w:spacing w:val="-2"/>
                <w:w w:val="95"/>
                <w:sz w:val="23"/>
              </w:rPr>
              <w:t xml:space="preserve"> </w:t>
            </w:r>
            <w:r>
              <w:rPr>
                <w:i/>
                <w:w w:val="95"/>
                <w:sz w:val="23"/>
              </w:rPr>
              <w:t>or</w:t>
            </w:r>
            <w:r>
              <w:rPr>
                <w:i/>
                <w:spacing w:val="-3"/>
                <w:w w:val="95"/>
                <w:sz w:val="23"/>
              </w:rPr>
              <w:t xml:space="preserve"> </w:t>
            </w:r>
            <w:r>
              <w:rPr>
                <w:i/>
                <w:color w:val="0000CC"/>
                <w:w w:val="95"/>
                <w:sz w:val="23"/>
              </w:rPr>
              <w:t>MSAT</w:t>
            </w:r>
            <w:r>
              <w:rPr>
                <w:i/>
                <w:color w:val="0000CC"/>
                <w:spacing w:val="-1"/>
                <w:w w:val="95"/>
                <w:sz w:val="23"/>
              </w:rPr>
              <w:t xml:space="preserve"> </w:t>
            </w:r>
            <w:r>
              <w:rPr>
                <w:i/>
                <w:w w:val="95"/>
                <w:sz w:val="23"/>
              </w:rPr>
              <w:t>Programs</w:t>
            </w:r>
          </w:p>
        </w:tc>
      </w:tr>
    </w:tbl>
    <w:p w14:paraId="38FFFF2D" w14:textId="77777777" w:rsidR="007A660F" w:rsidRDefault="007A660F">
      <w:pPr>
        <w:pStyle w:val="BodyText"/>
        <w:spacing w:before="1"/>
        <w:ind w:left="0" w:firstLine="0"/>
        <w:rPr>
          <w:rFonts w:ascii="Times New Roman"/>
          <w:sz w:val="20"/>
        </w:rPr>
      </w:pPr>
    </w:p>
    <w:p w14:paraId="4FED392A" w14:textId="77777777" w:rsidR="007A660F" w:rsidRDefault="00D45971">
      <w:pPr>
        <w:spacing w:before="93" w:line="242" w:lineRule="auto"/>
        <w:ind w:left="240" w:right="376"/>
        <w:jc w:val="both"/>
        <w:rPr>
          <w:sz w:val="20"/>
        </w:rPr>
      </w:pPr>
      <w:r>
        <w:rPr>
          <w:sz w:val="20"/>
        </w:rPr>
        <w:t xml:space="preserve">The following information provides guidance for </w:t>
      </w:r>
      <w:r>
        <w:rPr>
          <w:b/>
          <w:color w:val="0000CC"/>
          <w:sz w:val="20"/>
        </w:rPr>
        <w:t xml:space="preserve">MSAT </w:t>
      </w:r>
      <w:r>
        <w:rPr>
          <w:sz w:val="20"/>
        </w:rPr>
        <w:t xml:space="preserve">and </w:t>
      </w:r>
      <w:r>
        <w:rPr>
          <w:b/>
          <w:color w:val="660033"/>
          <w:sz w:val="20"/>
        </w:rPr>
        <w:t xml:space="preserve">MAAPS </w:t>
      </w:r>
      <w:r>
        <w:rPr>
          <w:sz w:val="20"/>
        </w:rPr>
        <w:t>graduate students who may wish to propose the use of an MAEA course within their respective programs.</w:t>
      </w:r>
    </w:p>
    <w:p w14:paraId="5AB6D59A" w14:textId="77777777" w:rsidR="007A660F" w:rsidRDefault="007A660F">
      <w:pPr>
        <w:pStyle w:val="BodyText"/>
        <w:spacing w:before="6"/>
        <w:ind w:left="0" w:firstLine="0"/>
        <w:rPr>
          <w:sz w:val="19"/>
        </w:rPr>
      </w:pPr>
    </w:p>
    <w:p w14:paraId="332D4A84" w14:textId="3981B2D5" w:rsidR="007A660F" w:rsidRDefault="00D45971">
      <w:pPr>
        <w:spacing w:line="242" w:lineRule="auto"/>
        <w:ind w:left="240" w:right="377"/>
        <w:jc w:val="both"/>
        <w:rPr>
          <w:sz w:val="20"/>
        </w:rPr>
      </w:pPr>
      <w:r>
        <w:rPr>
          <w:sz w:val="20"/>
        </w:rPr>
        <w:t xml:space="preserve">For </w:t>
      </w:r>
      <w:r>
        <w:rPr>
          <w:b/>
          <w:color w:val="0000CC"/>
          <w:sz w:val="20"/>
          <w:u w:val="single" w:color="0000CC"/>
        </w:rPr>
        <w:t>MSAT students</w:t>
      </w:r>
      <w:r>
        <w:rPr>
          <w:sz w:val="20"/>
        </w:rPr>
        <w:t>: As you propose use of an MAEA course within your MSAT Program, you are considering it as an elective in lieu of AT-588 (Independent Wo</w:t>
      </w:r>
      <w:r>
        <w:rPr>
          <w:sz w:val="20"/>
        </w:rPr>
        <w:t xml:space="preserve">rk-based Project II). Please review MAEA course descriptions (below) and consult with your </w:t>
      </w:r>
      <w:r w:rsidR="0014012F">
        <w:rPr>
          <w:sz w:val="20"/>
        </w:rPr>
        <w:t>SCPS</w:t>
      </w:r>
      <w:r>
        <w:rPr>
          <w:sz w:val="20"/>
        </w:rPr>
        <w:t xml:space="preserve"> MSAT Coordinator/Faculty Mentor for further details regarding how to proceed.</w:t>
      </w:r>
    </w:p>
    <w:p w14:paraId="6B906E10" w14:textId="77777777" w:rsidR="007A660F" w:rsidRDefault="007A660F">
      <w:pPr>
        <w:pStyle w:val="BodyText"/>
        <w:spacing w:before="5"/>
        <w:ind w:left="0" w:firstLine="0"/>
        <w:rPr>
          <w:sz w:val="19"/>
        </w:rPr>
      </w:pPr>
    </w:p>
    <w:p w14:paraId="1EDB39ED" w14:textId="77777777" w:rsidR="007A660F" w:rsidRDefault="00D45971">
      <w:pPr>
        <w:ind w:left="240" w:right="378"/>
        <w:jc w:val="both"/>
        <w:rPr>
          <w:sz w:val="20"/>
        </w:rPr>
      </w:pPr>
      <w:r>
        <w:rPr>
          <w:sz w:val="20"/>
        </w:rPr>
        <w:t xml:space="preserve">For </w:t>
      </w:r>
      <w:r>
        <w:rPr>
          <w:b/>
          <w:color w:val="660033"/>
          <w:sz w:val="20"/>
          <w:u w:val="single" w:color="660033"/>
        </w:rPr>
        <w:t>MAAPS students</w:t>
      </w:r>
      <w:r>
        <w:rPr>
          <w:sz w:val="20"/>
        </w:rPr>
        <w:t>: As you consider the possible use of an MAEA course within your</w:t>
      </w:r>
      <w:r>
        <w:rPr>
          <w:sz w:val="20"/>
        </w:rPr>
        <w:t xml:space="preserve"> MAAPS Focus Area, you are entering the MAAPS process at </w:t>
      </w:r>
      <w:r>
        <w:rPr>
          <w:color w:val="000000"/>
          <w:sz w:val="20"/>
          <w:shd w:val="clear" w:color="auto" w:fill="FFFF00"/>
        </w:rPr>
        <w:t>Step #3</w:t>
      </w:r>
      <w:r>
        <w:rPr>
          <w:color w:val="000000"/>
          <w:sz w:val="20"/>
        </w:rPr>
        <w:t xml:space="preserve"> below. Here, you are advised to back-up and review/align-with Steps #1 and #2. Thereafter, propose your possible use of designated MAEA course(s) with your Faculty Mentor and Professional Adv</w:t>
      </w:r>
      <w:r>
        <w:rPr>
          <w:color w:val="000000"/>
          <w:sz w:val="20"/>
        </w:rPr>
        <w:t>isor.</w:t>
      </w:r>
    </w:p>
    <w:p w14:paraId="5B49F1F8" w14:textId="77777777" w:rsidR="007A660F" w:rsidRDefault="00D45971">
      <w:pPr>
        <w:pStyle w:val="Heading1"/>
        <w:spacing w:before="114"/>
      </w:pPr>
      <w:r>
        <w:t>Step</w:t>
      </w:r>
      <w:r>
        <w:rPr>
          <w:spacing w:val="-4"/>
        </w:rPr>
        <w:t xml:space="preserve"> </w:t>
      </w:r>
      <w:r>
        <w:t>1:</w:t>
      </w:r>
      <w:r>
        <w:rPr>
          <w:spacing w:val="45"/>
        </w:rPr>
        <w:t xml:space="preserve">  </w:t>
      </w:r>
      <w:r>
        <w:t>Clearly</w:t>
      </w:r>
      <w:r>
        <w:rPr>
          <w:spacing w:val="-10"/>
        </w:rPr>
        <w:t xml:space="preserve"> </w:t>
      </w:r>
      <w:r>
        <w:t>describe</w:t>
      </w:r>
      <w:r>
        <w:rPr>
          <w:spacing w:val="-1"/>
        </w:rPr>
        <w:t xml:space="preserve"> </w:t>
      </w:r>
      <w:r>
        <w:t>your</w:t>
      </w:r>
      <w:r>
        <w:rPr>
          <w:spacing w:val="-3"/>
        </w:rPr>
        <w:t xml:space="preserve"> </w:t>
      </w:r>
      <w:r>
        <w:t>individualized</w:t>
      </w:r>
      <w:r>
        <w:rPr>
          <w:spacing w:val="-4"/>
        </w:rPr>
        <w:t xml:space="preserve"> </w:t>
      </w:r>
      <w:r>
        <w:t>Graduate</w:t>
      </w:r>
      <w:r>
        <w:rPr>
          <w:spacing w:val="2"/>
        </w:rPr>
        <w:t xml:space="preserve"> </w:t>
      </w:r>
      <w:r>
        <w:rPr>
          <w:u w:val="single"/>
        </w:rPr>
        <w:t>FOCUS</w:t>
      </w:r>
      <w:r>
        <w:rPr>
          <w:spacing w:val="-3"/>
          <w:u w:val="single"/>
        </w:rPr>
        <w:t xml:space="preserve"> </w:t>
      </w:r>
      <w:r>
        <w:rPr>
          <w:spacing w:val="-2"/>
          <w:u w:val="single"/>
        </w:rPr>
        <w:t>AREA</w:t>
      </w:r>
      <w:r>
        <w:rPr>
          <w:spacing w:val="-2"/>
        </w:rPr>
        <w:t>.</w:t>
      </w:r>
    </w:p>
    <w:p w14:paraId="3ED48BC3" w14:textId="77777777" w:rsidR="007A660F" w:rsidRDefault="007A660F">
      <w:pPr>
        <w:pStyle w:val="BodyText"/>
        <w:ind w:left="0" w:firstLine="0"/>
        <w:rPr>
          <w:b/>
          <w:sz w:val="16"/>
        </w:rPr>
      </w:pPr>
    </w:p>
    <w:p w14:paraId="7B029B6B" w14:textId="77777777" w:rsidR="007A660F" w:rsidRDefault="00D45971">
      <w:pPr>
        <w:spacing w:line="204" w:lineRule="exact"/>
        <w:ind w:left="511"/>
        <w:jc w:val="both"/>
        <w:rPr>
          <w:b/>
          <w:sz w:val="18"/>
        </w:rPr>
      </w:pPr>
      <w:r>
        <w:rPr>
          <w:b/>
          <w:sz w:val="18"/>
        </w:rPr>
        <w:t>Step</w:t>
      </w:r>
      <w:r>
        <w:rPr>
          <w:b/>
          <w:spacing w:val="-5"/>
          <w:sz w:val="18"/>
        </w:rPr>
        <w:t xml:space="preserve"> </w:t>
      </w:r>
      <w:r>
        <w:rPr>
          <w:b/>
          <w:sz w:val="18"/>
        </w:rPr>
        <w:t>2:</w:t>
      </w:r>
      <w:r>
        <w:rPr>
          <w:b/>
          <w:spacing w:val="43"/>
          <w:sz w:val="18"/>
        </w:rPr>
        <w:t xml:space="preserve">  </w:t>
      </w:r>
      <w:r>
        <w:rPr>
          <w:b/>
          <w:sz w:val="18"/>
        </w:rPr>
        <w:t>Identify</w:t>
      </w:r>
      <w:r>
        <w:rPr>
          <w:b/>
          <w:spacing w:val="-9"/>
          <w:sz w:val="18"/>
        </w:rPr>
        <w:t xml:space="preserve"> </w:t>
      </w:r>
      <w:r>
        <w:rPr>
          <w:b/>
          <w:sz w:val="18"/>
          <w:u w:val="single"/>
        </w:rPr>
        <w:t>COMPETENCIES</w:t>
      </w:r>
      <w:r>
        <w:rPr>
          <w:b/>
          <w:spacing w:val="-4"/>
          <w:sz w:val="18"/>
        </w:rPr>
        <w:t xml:space="preserve"> </w:t>
      </w:r>
      <w:r>
        <w:rPr>
          <w:b/>
          <w:sz w:val="18"/>
        </w:rPr>
        <w:t>(sought</w:t>
      </w:r>
      <w:r>
        <w:rPr>
          <w:b/>
          <w:spacing w:val="-4"/>
          <w:sz w:val="18"/>
        </w:rPr>
        <w:t xml:space="preserve"> </w:t>
      </w:r>
      <w:r>
        <w:rPr>
          <w:b/>
          <w:sz w:val="18"/>
        </w:rPr>
        <w:t>outcomes)</w:t>
      </w:r>
      <w:r>
        <w:rPr>
          <w:b/>
          <w:spacing w:val="-7"/>
          <w:sz w:val="18"/>
        </w:rPr>
        <w:t xml:space="preserve"> </w:t>
      </w:r>
      <w:r>
        <w:rPr>
          <w:b/>
          <w:sz w:val="18"/>
        </w:rPr>
        <w:t>that</w:t>
      </w:r>
      <w:r>
        <w:rPr>
          <w:b/>
          <w:spacing w:val="-5"/>
          <w:sz w:val="18"/>
        </w:rPr>
        <w:t xml:space="preserve"> </w:t>
      </w:r>
      <w:r>
        <w:rPr>
          <w:b/>
          <w:sz w:val="18"/>
        </w:rPr>
        <w:t>fit</w:t>
      </w:r>
      <w:r>
        <w:rPr>
          <w:b/>
          <w:spacing w:val="-7"/>
          <w:sz w:val="18"/>
        </w:rPr>
        <w:t xml:space="preserve"> </w:t>
      </w:r>
      <w:r>
        <w:rPr>
          <w:b/>
          <w:sz w:val="18"/>
        </w:rPr>
        <w:t>within</w:t>
      </w:r>
      <w:r>
        <w:rPr>
          <w:b/>
          <w:spacing w:val="-2"/>
          <w:sz w:val="18"/>
        </w:rPr>
        <w:t xml:space="preserve"> </w:t>
      </w:r>
      <w:r>
        <w:rPr>
          <w:b/>
          <w:sz w:val="18"/>
        </w:rPr>
        <w:t>your</w:t>
      </w:r>
      <w:r>
        <w:rPr>
          <w:b/>
          <w:spacing w:val="-4"/>
          <w:sz w:val="18"/>
        </w:rPr>
        <w:t xml:space="preserve"> </w:t>
      </w:r>
      <w:r>
        <w:rPr>
          <w:b/>
          <w:sz w:val="18"/>
        </w:rPr>
        <w:t>Focus</w:t>
      </w:r>
      <w:r>
        <w:rPr>
          <w:b/>
          <w:spacing w:val="-4"/>
          <w:sz w:val="18"/>
        </w:rPr>
        <w:t xml:space="preserve"> </w:t>
      </w:r>
      <w:r>
        <w:rPr>
          <w:b/>
          <w:spacing w:val="-2"/>
          <w:sz w:val="18"/>
        </w:rPr>
        <w:t>Area.</w:t>
      </w:r>
    </w:p>
    <w:p w14:paraId="2E114112" w14:textId="77777777" w:rsidR="007A660F" w:rsidRDefault="00D45971">
      <w:pPr>
        <w:spacing w:line="237" w:lineRule="auto"/>
        <w:ind w:left="1500" w:right="628" w:hanging="180"/>
        <w:rPr>
          <w:i/>
          <w:sz w:val="18"/>
        </w:rPr>
      </w:pPr>
      <w:r>
        <w:rPr>
          <w:rFonts w:ascii="Wingdings 3" w:hAnsi="Wingdings 3"/>
          <w:b/>
          <w:i/>
          <w:sz w:val="19"/>
        </w:rPr>
        <w:t></w:t>
      </w:r>
      <w:r>
        <w:rPr>
          <w:rFonts w:ascii="Times New Roman" w:hAnsi="Times New Roman"/>
          <w:spacing w:val="24"/>
          <w:sz w:val="19"/>
        </w:rPr>
        <w:t xml:space="preserve"> </w:t>
      </w:r>
      <w:r>
        <w:rPr>
          <w:i/>
          <w:sz w:val="18"/>
        </w:rPr>
        <w:t>At</w:t>
      </w:r>
      <w:r>
        <w:rPr>
          <w:i/>
          <w:spacing w:val="-10"/>
          <w:sz w:val="18"/>
        </w:rPr>
        <w:t xml:space="preserve"> </w:t>
      </w:r>
      <w:r>
        <w:rPr>
          <w:i/>
          <w:sz w:val="18"/>
        </w:rPr>
        <w:t>this</w:t>
      </w:r>
      <w:r>
        <w:rPr>
          <w:i/>
          <w:spacing w:val="-5"/>
          <w:sz w:val="18"/>
        </w:rPr>
        <w:t xml:space="preserve"> </w:t>
      </w:r>
      <w:r>
        <w:rPr>
          <w:i/>
          <w:sz w:val="18"/>
        </w:rPr>
        <w:t>step,</w:t>
      </w:r>
      <w:r>
        <w:rPr>
          <w:i/>
          <w:spacing w:val="-5"/>
          <w:sz w:val="18"/>
        </w:rPr>
        <w:t xml:space="preserve"> </w:t>
      </w:r>
      <w:r>
        <w:rPr>
          <w:i/>
          <w:sz w:val="18"/>
        </w:rPr>
        <w:t>a</w:t>
      </w:r>
      <w:r>
        <w:rPr>
          <w:i/>
          <w:spacing w:val="-3"/>
          <w:sz w:val="18"/>
        </w:rPr>
        <w:t xml:space="preserve"> </w:t>
      </w:r>
      <w:r>
        <w:rPr>
          <w:b/>
          <w:i/>
          <w:color w:val="660033"/>
          <w:sz w:val="18"/>
        </w:rPr>
        <w:t>MAAPS</w:t>
      </w:r>
      <w:r>
        <w:rPr>
          <w:b/>
          <w:i/>
          <w:color w:val="660033"/>
          <w:spacing w:val="-4"/>
          <w:sz w:val="18"/>
        </w:rPr>
        <w:t xml:space="preserve"> </w:t>
      </w:r>
      <w:r>
        <w:rPr>
          <w:b/>
          <w:i/>
          <w:color w:val="660033"/>
          <w:sz w:val="18"/>
        </w:rPr>
        <w:t>student</w:t>
      </w:r>
      <w:r>
        <w:rPr>
          <w:b/>
          <w:i/>
          <w:color w:val="660033"/>
          <w:spacing w:val="-3"/>
          <w:sz w:val="18"/>
        </w:rPr>
        <w:t xml:space="preserve"> </w:t>
      </w:r>
      <w:r>
        <w:rPr>
          <w:i/>
          <w:sz w:val="18"/>
        </w:rPr>
        <w:t>seeking</w:t>
      </w:r>
      <w:r>
        <w:rPr>
          <w:i/>
          <w:spacing w:val="-4"/>
          <w:sz w:val="18"/>
        </w:rPr>
        <w:t xml:space="preserve"> </w:t>
      </w:r>
      <w:r>
        <w:rPr>
          <w:i/>
          <w:sz w:val="18"/>
        </w:rPr>
        <w:t>to</w:t>
      </w:r>
      <w:r>
        <w:rPr>
          <w:i/>
          <w:spacing w:val="-4"/>
          <w:sz w:val="18"/>
        </w:rPr>
        <w:t xml:space="preserve"> </w:t>
      </w:r>
      <w:r>
        <w:rPr>
          <w:i/>
          <w:sz w:val="18"/>
        </w:rPr>
        <w:t>apply</w:t>
      </w:r>
      <w:r>
        <w:rPr>
          <w:i/>
          <w:spacing w:val="-3"/>
          <w:sz w:val="18"/>
        </w:rPr>
        <w:t xml:space="preserve"> </w:t>
      </w:r>
      <w:r>
        <w:rPr>
          <w:i/>
          <w:sz w:val="18"/>
        </w:rPr>
        <w:t>an</w:t>
      </w:r>
      <w:r>
        <w:rPr>
          <w:i/>
          <w:spacing w:val="-1"/>
          <w:sz w:val="18"/>
        </w:rPr>
        <w:t xml:space="preserve"> </w:t>
      </w:r>
      <w:r>
        <w:rPr>
          <w:b/>
          <w:i/>
          <w:color w:val="006600"/>
          <w:sz w:val="18"/>
          <w:u w:val="single" w:color="006600"/>
        </w:rPr>
        <w:t>MAEA</w:t>
      </w:r>
      <w:r>
        <w:rPr>
          <w:b/>
          <w:i/>
          <w:color w:val="006600"/>
          <w:spacing w:val="-5"/>
          <w:sz w:val="18"/>
          <w:u w:val="single" w:color="006600"/>
        </w:rPr>
        <w:t xml:space="preserve"> </w:t>
      </w:r>
      <w:r>
        <w:rPr>
          <w:b/>
          <w:i/>
          <w:color w:val="006600"/>
          <w:sz w:val="18"/>
          <w:u w:val="single" w:color="006600"/>
        </w:rPr>
        <w:t>course</w:t>
      </w:r>
      <w:r>
        <w:rPr>
          <w:b/>
          <w:i/>
          <w:color w:val="006600"/>
          <w:spacing w:val="-5"/>
          <w:sz w:val="18"/>
        </w:rPr>
        <w:t xml:space="preserve"> </w:t>
      </w:r>
      <w:r>
        <w:rPr>
          <w:i/>
          <w:sz w:val="18"/>
        </w:rPr>
        <w:t>in</w:t>
      </w:r>
      <w:r>
        <w:rPr>
          <w:i/>
          <w:spacing w:val="-3"/>
          <w:sz w:val="18"/>
        </w:rPr>
        <w:t xml:space="preserve"> </w:t>
      </w:r>
      <w:r>
        <w:rPr>
          <w:i/>
          <w:color w:val="000000"/>
          <w:sz w:val="18"/>
          <w:shd w:val="clear" w:color="auto" w:fill="FFFF00"/>
        </w:rPr>
        <w:t>Step</w:t>
      </w:r>
      <w:r>
        <w:rPr>
          <w:i/>
          <w:color w:val="000000"/>
          <w:spacing w:val="-4"/>
          <w:sz w:val="18"/>
          <w:shd w:val="clear" w:color="auto" w:fill="FFFF00"/>
        </w:rPr>
        <w:t xml:space="preserve"> </w:t>
      </w:r>
      <w:r>
        <w:rPr>
          <w:i/>
          <w:color w:val="000000"/>
          <w:sz w:val="18"/>
          <w:shd w:val="clear" w:color="auto" w:fill="FFFF00"/>
        </w:rPr>
        <w:t>#3</w:t>
      </w:r>
      <w:r>
        <w:rPr>
          <w:i/>
          <w:color w:val="000000"/>
          <w:spacing w:val="-2"/>
          <w:sz w:val="18"/>
        </w:rPr>
        <w:t xml:space="preserve"> </w:t>
      </w:r>
      <w:r>
        <w:rPr>
          <w:i/>
          <w:color w:val="000000"/>
          <w:sz w:val="18"/>
        </w:rPr>
        <w:t>(below)</w:t>
      </w:r>
      <w:r>
        <w:rPr>
          <w:i/>
          <w:color w:val="000000"/>
          <w:spacing w:val="-4"/>
          <w:sz w:val="18"/>
        </w:rPr>
        <w:t xml:space="preserve"> </w:t>
      </w:r>
      <w:r>
        <w:rPr>
          <w:i/>
          <w:color w:val="000000"/>
          <w:sz w:val="18"/>
        </w:rPr>
        <w:t>is</w:t>
      </w:r>
      <w:r>
        <w:rPr>
          <w:i/>
          <w:color w:val="000000"/>
          <w:sz w:val="18"/>
        </w:rPr>
        <w:t xml:space="preserve"> directed to use the competence statements listed below per each MAEA course.</w:t>
      </w:r>
    </w:p>
    <w:p w14:paraId="66FA2A46" w14:textId="77777777" w:rsidR="007A660F" w:rsidRDefault="007A660F">
      <w:pPr>
        <w:pStyle w:val="BodyText"/>
        <w:spacing w:before="8"/>
        <w:ind w:left="0" w:firstLine="0"/>
        <w:rPr>
          <w:i/>
          <w:sz w:val="15"/>
        </w:rPr>
      </w:pPr>
    </w:p>
    <w:p w14:paraId="2634BE5C" w14:textId="77777777" w:rsidR="007A660F" w:rsidRDefault="00D45971">
      <w:pPr>
        <w:pStyle w:val="Heading1"/>
        <w:spacing w:line="204" w:lineRule="exact"/>
      </w:pPr>
      <w:r>
        <w:rPr>
          <w:color w:val="000000"/>
          <w:shd w:val="clear" w:color="auto" w:fill="FFFF00"/>
        </w:rPr>
        <w:t>Step</w:t>
      </w:r>
      <w:r>
        <w:rPr>
          <w:color w:val="000000"/>
          <w:spacing w:val="-4"/>
          <w:shd w:val="clear" w:color="auto" w:fill="FFFF00"/>
        </w:rPr>
        <w:t xml:space="preserve"> </w:t>
      </w:r>
      <w:r>
        <w:rPr>
          <w:color w:val="000000"/>
          <w:shd w:val="clear" w:color="auto" w:fill="FFFF00"/>
        </w:rPr>
        <w:t>3</w:t>
      </w:r>
      <w:r>
        <w:rPr>
          <w:color w:val="000000"/>
        </w:rPr>
        <w:t>:</w:t>
      </w:r>
      <w:r>
        <w:rPr>
          <w:color w:val="000000"/>
          <w:spacing w:val="43"/>
        </w:rPr>
        <w:t xml:space="preserve">  </w:t>
      </w:r>
      <w:r>
        <w:rPr>
          <w:color w:val="000000"/>
        </w:rPr>
        <w:t>Identify</w:t>
      </w:r>
      <w:r>
        <w:rPr>
          <w:color w:val="000000"/>
          <w:spacing w:val="-9"/>
        </w:rPr>
        <w:t xml:space="preserve"> </w:t>
      </w:r>
      <w:r>
        <w:rPr>
          <w:color w:val="000000"/>
        </w:rPr>
        <w:t>and</w:t>
      </w:r>
      <w:r>
        <w:rPr>
          <w:color w:val="000000"/>
          <w:spacing w:val="-4"/>
        </w:rPr>
        <w:t xml:space="preserve"> </w:t>
      </w:r>
      <w:r>
        <w:rPr>
          <w:color w:val="000000"/>
        </w:rPr>
        <w:t>engage</w:t>
      </w:r>
      <w:r>
        <w:rPr>
          <w:color w:val="000000"/>
          <w:spacing w:val="-1"/>
        </w:rPr>
        <w:t xml:space="preserve"> </w:t>
      </w:r>
      <w:r>
        <w:rPr>
          <w:color w:val="000000"/>
          <w:u w:val="single"/>
          <w:shd w:val="clear" w:color="auto" w:fill="FFFF00"/>
        </w:rPr>
        <w:t>LEARNING</w:t>
      </w:r>
      <w:r>
        <w:rPr>
          <w:color w:val="000000"/>
          <w:spacing w:val="-3"/>
          <w:u w:val="single"/>
          <w:shd w:val="clear" w:color="auto" w:fill="FFFF00"/>
        </w:rPr>
        <w:t xml:space="preserve"> </w:t>
      </w:r>
      <w:r>
        <w:rPr>
          <w:color w:val="000000"/>
          <w:u w:val="single"/>
          <w:shd w:val="clear" w:color="auto" w:fill="FFFF00"/>
        </w:rPr>
        <w:t>ACTIVITIES</w:t>
      </w:r>
      <w:r>
        <w:rPr>
          <w:color w:val="000000"/>
          <w:spacing w:val="-3"/>
        </w:rPr>
        <w:t xml:space="preserve"> </w:t>
      </w:r>
      <w:r>
        <w:rPr>
          <w:color w:val="000000"/>
        </w:rPr>
        <w:t>to</w:t>
      </w:r>
      <w:r>
        <w:rPr>
          <w:color w:val="000000"/>
          <w:spacing w:val="-4"/>
        </w:rPr>
        <w:t xml:space="preserve"> </w:t>
      </w:r>
      <w:r>
        <w:rPr>
          <w:color w:val="000000"/>
        </w:rPr>
        <w:t>achieve</w:t>
      </w:r>
      <w:r>
        <w:rPr>
          <w:color w:val="000000"/>
          <w:spacing w:val="-4"/>
        </w:rPr>
        <w:t xml:space="preserve"> </w:t>
      </w:r>
      <w:r>
        <w:rPr>
          <w:color w:val="000000"/>
          <w:spacing w:val="-2"/>
        </w:rPr>
        <w:t>competencies.</w:t>
      </w:r>
    </w:p>
    <w:p w14:paraId="50779DB9" w14:textId="77777777" w:rsidR="007A660F" w:rsidRDefault="00D45971">
      <w:pPr>
        <w:ind w:left="1500" w:right="628" w:hanging="180"/>
        <w:rPr>
          <w:i/>
          <w:sz w:val="18"/>
        </w:rPr>
      </w:pPr>
      <w:r>
        <w:rPr>
          <w:rFonts w:ascii="Wingdings 3" w:hAnsi="Wingdings 3"/>
          <w:b/>
          <w:i/>
          <w:sz w:val="19"/>
        </w:rPr>
        <w:t></w:t>
      </w:r>
      <w:r>
        <w:rPr>
          <w:rFonts w:ascii="Times New Roman" w:hAnsi="Times New Roman"/>
          <w:spacing w:val="24"/>
          <w:sz w:val="19"/>
        </w:rPr>
        <w:t xml:space="preserve"> </w:t>
      </w:r>
      <w:r>
        <w:rPr>
          <w:i/>
          <w:sz w:val="18"/>
        </w:rPr>
        <w:t>At</w:t>
      </w:r>
      <w:r>
        <w:rPr>
          <w:i/>
          <w:spacing w:val="-10"/>
          <w:sz w:val="18"/>
        </w:rPr>
        <w:t xml:space="preserve"> </w:t>
      </w:r>
      <w:r>
        <w:rPr>
          <w:i/>
          <w:sz w:val="18"/>
        </w:rPr>
        <w:t>this</w:t>
      </w:r>
      <w:r>
        <w:rPr>
          <w:i/>
          <w:spacing w:val="-4"/>
          <w:sz w:val="18"/>
        </w:rPr>
        <w:t xml:space="preserve"> </w:t>
      </w:r>
      <w:r>
        <w:rPr>
          <w:i/>
          <w:sz w:val="18"/>
        </w:rPr>
        <w:t>step,</w:t>
      </w:r>
      <w:r>
        <w:rPr>
          <w:i/>
          <w:spacing w:val="-5"/>
          <w:sz w:val="18"/>
        </w:rPr>
        <w:t xml:space="preserve"> </w:t>
      </w:r>
      <w:r>
        <w:rPr>
          <w:i/>
          <w:sz w:val="18"/>
        </w:rPr>
        <w:t>a</w:t>
      </w:r>
      <w:r>
        <w:rPr>
          <w:i/>
          <w:spacing w:val="-2"/>
          <w:sz w:val="18"/>
        </w:rPr>
        <w:t xml:space="preserve"> </w:t>
      </w:r>
      <w:r>
        <w:rPr>
          <w:b/>
          <w:i/>
          <w:color w:val="660033"/>
          <w:sz w:val="18"/>
        </w:rPr>
        <w:t>MAAPS</w:t>
      </w:r>
      <w:r>
        <w:rPr>
          <w:b/>
          <w:i/>
          <w:color w:val="660033"/>
          <w:spacing w:val="-3"/>
          <w:sz w:val="18"/>
        </w:rPr>
        <w:t xml:space="preserve"> </w:t>
      </w:r>
      <w:r>
        <w:rPr>
          <w:b/>
          <w:i/>
          <w:color w:val="660033"/>
          <w:sz w:val="18"/>
        </w:rPr>
        <w:t>student</w:t>
      </w:r>
      <w:r>
        <w:rPr>
          <w:b/>
          <w:i/>
          <w:color w:val="660033"/>
          <w:spacing w:val="-3"/>
          <w:sz w:val="18"/>
        </w:rPr>
        <w:t xml:space="preserve"> </w:t>
      </w:r>
      <w:r>
        <w:rPr>
          <w:i/>
          <w:sz w:val="18"/>
        </w:rPr>
        <w:t>may</w:t>
      </w:r>
      <w:r>
        <w:rPr>
          <w:i/>
          <w:spacing w:val="-3"/>
          <w:sz w:val="18"/>
        </w:rPr>
        <w:t xml:space="preserve"> </w:t>
      </w:r>
      <w:r>
        <w:rPr>
          <w:i/>
          <w:sz w:val="18"/>
        </w:rPr>
        <w:t>propose</w:t>
      </w:r>
      <w:r>
        <w:rPr>
          <w:i/>
          <w:spacing w:val="-3"/>
          <w:sz w:val="18"/>
        </w:rPr>
        <w:t xml:space="preserve"> </w:t>
      </w:r>
      <w:r>
        <w:rPr>
          <w:i/>
          <w:sz w:val="18"/>
        </w:rPr>
        <w:t>the</w:t>
      </w:r>
      <w:r>
        <w:rPr>
          <w:i/>
          <w:spacing w:val="-3"/>
          <w:sz w:val="18"/>
        </w:rPr>
        <w:t xml:space="preserve"> </w:t>
      </w:r>
      <w:r>
        <w:rPr>
          <w:i/>
          <w:sz w:val="18"/>
        </w:rPr>
        <w:t>use</w:t>
      </w:r>
      <w:r>
        <w:rPr>
          <w:i/>
          <w:spacing w:val="-5"/>
          <w:sz w:val="18"/>
        </w:rPr>
        <w:t xml:space="preserve"> </w:t>
      </w:r>
      <w:r>
        <w:rPr>
          <w:i/>
          <w:sz w:val="18"/>
        </w:rPr>
        <w:t>of</w:t>
      </w:r>
      <w:r>
        <w:rPr>
          <w:i/>
          <w:spacing w:val="-3"/>
          <w:sz w:val="18"/>
        </w:rPr>
        <w:t xml:space="preserve"> </w:t>
      </w:r>
      <w:r>
        <w:rPr>
          <w:i/>
          <w:sz w:val="18"/>
        </w:rPr>
        <w:t>an</w:t>
      </w:r>
      <w:r>
        <w:rPr>
          <w:i/>
          <w:spacing w:val="-3"/>
          <w:sz w:val="18"/>
        </w:rPr>
        <w:t xml:space="preserve"> </w:t>
      </w:r>
      <w:r>
        <w:rPr>
          <w:b/>
          <w:i/>
          <w:color w:val="006600"/>
          <w:sz w:val="18"/>
          <w:u w:val="single" w:color="006600"/>
        </w:rPr>
        <w:t>MAEA</w:t>
      </w:r>
      <w:r>
        <w:rPr>
          <w:b/>
          <w:i/>
          <w:color w:val="006600"/>
          <w:spacing w:val="-3"/>
          <w:sz w:val="18"/>
          <w:u w:val="single" w:color="006600"/>
        </w:rPr>
        <w:t xml:space="preserve"> </w:t>
      </w:r>
      <w:r>
        <w:rPr>
          <w:b/>
          <w:i/>
          <w:color w:val="006600"/>
          <w:sz w:val="18"/>
          <w:u w:val="single" w:color="006600"/>
        </w:rPr>
        <w:t>course</w:t>
      </w:r>
      <w:r>
        <w:rPr>
          <w:b/>
          <w:i/>
          <w:color w:val="006600"/>
          <w:spacing w:val="-2"/>
          <w:sz w:val="18"/>
        </w:rPr>
        <w:t xml:space="preserve"> </w:t>
      </w:r>
      <w:r>
        <w:rPr>
          <w:i/>
          <w:sz w:val="18"/>
        </w:rPr>
        <w:t>for</w:t>
      </w:r>
      <w:r>
        <w:rPr>
          <w:i/>
          <w:spacing w:val="-6"/>
          <w:sz w:val="18"/>
        </w:rPr>
        <w:t xml:space="preserve"> </w:t>
      </w:r>
      <w:r>
        <w:rPr>
          <w:i/>
          <w:sz w:val="18"/>
        </w:rPr>
        <w:t>application</w:t>
      </w:r>
      <w:r>
        <w:rPr>
          <w:i/>
          <w:sz w:val="18"/>
        </w:rPr>
        <w:t xml:space="preserve"> to a particular </w:t>
      </w:r>
      <w:r>
        <w:rPr>
          <w:b/>
          <w:i/>
          <w:color w:val="660033"/>
          <w:sz w:val="18"/>
        </w:rPr>
        <w:t xml:space="preserve">MAAPS competence area </w:t>
      </w:r>
      <w:r>
        <w:rPr>
          <w:i/>
          <w:sz w:val="18"/>
        </w:rPr>
        <w:t>provided: (a) the course fits the competence indicated; and, (b) the competence indicated fits within the scope of one’s individualized Focus Area. To propose such, follow the Learning Plan approval process.</w:t>
      </w:r>
    </w:p>
    <w:p w14:paraId="17EA94EE" w14:textId="77777777" w:rsidR="007A660F" w:rsidRDefault="00D45971">
      <w:pPr>
        <w:pStyle w:val="Heading1"/>
        <w:spacing w:before="179"/>
        <w:ind w:left="1231" w:right="628" w:hanging="720"/>
        <w:jc w:val="left"/>
      </w:pPr>
      <w:r>
        <w:t>Step</w:t>
      </w:r>
      <w:r>
        <w:rPr>
          <w:spacing w:val="-2"/>
        </w:rPr>
        <w:t xml:space="preserve"> </w:t>
      </w:r>
      <w:r>
        <w:t>4:</w:t>
      </w:r>
      <w:r>
        <w:rPr>
          <w:spacing w:val="40"/>
        </w:rPr>
        <w:t xml:space="preserve"> </w:t>
      </w:r>
      <w:r>
        <w:t>D</w:t>
      </w:r>
      <w:r>
        <w:t>evelop</w:t>
      </w:r>
      <w:r>
        <w:rPr>
          <w:spacing w:val="-2"/>
        </w:rPr>
        <w:t xml:space="preserve"> </w:t>
      </w:r>
      <w:r>
        <w:t>and</w:t>
      </w:r>
      <w:r>
        <w:rPr>
          <w:spacing w:val="-2"/>
        </w:rPr>
        <w:t xml:space="preserve"> </w:t>
      </w:r>
      <w:r>
        <w:t>submit</w:t>
      </w:r>
      <w:r>
        <w:rPr>
          <w:spacing w:val="-3"/>
        </w:rPr>
        <w:t xml:space="preserve"> </w:t>
      </w:r>
      <w:r>
        <w:rPr>
          <w:u w:val="single"/>
        </w:rPr>
        <w:t>LEARNING</w:t>
      </w:r>
      <w:r>
        <w:rPr>
          <w:spacing w:val="-4"/>
          <w:u w:val="single"/>
        </w:rPr>
        <w:t xml:space="preserve"> </w:t>
      </w:r>
      <w:r>
        <w:rPr>
          <w:u w:val="single"/>
        </w:rPr>
        <w:t>PRODUCTS</w:t>
      </w:r>
      <w:r>
        <w:rPr>
          <w:spacing w:val="-2"/>
        </w:rPr>
        <w:t xml:space="preserve"> </w:t>
      </w:r>
      <w:r>
        <w:t>(derived</w:t>
      </w:r>
      <w:r>
        <w:rPr>
          <w:spacing w:val="-2"/>
        </w:rPr>
        <w:t xml:space="preserve"> </w:t>
      </w:r>
      <w:r>
        <w:t>from</w:t>
      </w:r>
      <w:r>
        <w:rPr>
          <w:spacing w:val="-2"/>
        </w:rPr>
        <w:t xml:space="preserve"> </w:t>
      </w:r>
      <w:r>
        <w:t>Step</w:t>
      </w:r>
      <w:r>
        <w:rPr>
          <w:spacing w:val="-2"/>
        </w:rPr>
        <w:t xml:space="preserve"> </w:t>
      </w:r>
      <w:r>
        <w:t>3)</w:t>
      </w:r>
      <w:r>
        <w:rPr>
          <w:spacing w:val="-6"/>
        </w:rPr>
        <w:t xml:space="preserve"> </w:t>
      </w:r>
      <w:r>
        <w:t>that</w:t>
      </w:r>
      <w:r>
        <w:rPr>
          <w:spacing w:val="-3"/>
        </w:rPr>
        <w:t xml:space="preserve"> </w:t>
      </w:r>
      <w:r>
        <w:t>demonstrate competence and can be assessed for such.</w:t>
      </w:r>
    </w:p>
    <w:p w14:paraId="1D603652" w14:textId="77777777" w:rsidR="007A660F" w:rsidRDefault="00D45971">
      <w:pPr>
        <w:ind w:left="1500" w:right="628" w:hanging="180"/>
        <w:rPr>
          <w:i/>
          <w:sz w:val="18"/>
        </w:rPr>
      </w:pPr>
      <w:r>
        <w:rPr>
          <w:rFonts w:ascii="Wingdings 3" w:hAnsi="Wingdings 3"/>
          <w:b/>
          <w:i/>
          <w:sz w:val="19"/>
        </w:rPr>
        <w:t></w:t>
      </w:r>
      <w:r>
        <w:rPr>
          <w:rFonts w:ascii="Times New Roman" w:hAnsi="Times New Roman"/>
          <w:spacing w:val="23"/>
          <w:sz w:val="19"/>
        </w:rPr>
        <w:t xml:space="preserve"> </w:t>
      </w:r>
      <w:r>
        <w:rPr>
          <w:i/>
          <w:sz w:val="18"/>
        </w:rPr>
        <w:t>As</w:t>
      </w:r>
      <w:r>
        <w:rPr>
          <w:i/>
          <w:spacing w:val="-10"/>
          <w:sz w:val="18"/>
        </w:rPr>
        <w:t xml:space="preserve"> </w:t>
      </w:r>
      <w:r>
        <w:rPr>
          <w:i/>
          <w:sz w:val="18"/>
        </w:rPr>
        <w:t>with</w:t>
      </w:r>
      <w:r>
        <w:rPr>
          <w:i/>
          <w:spacing w:val="-4"/>
          <w:sz w:val="18"/>
        </w:rPr>
        <w:t xml:space="preserve"> </w:t>
      </w:r>
      <w:r>
        <w:rPr>
          <w:i/>
          <w:sz w:val="18"/>
        </w:rPr>
        <w:t>any</w:t>
      </w:r>
      <w:r>
        <w:rPr>
          <w:i/>
          <w:spacing w:val="-3"/>
          <w:sz w:val="18"/>
        </w:rPr>
        <w:t xml:space="preserve"> </w:t>
      </w:r>
      <w:r>
        <w:rPr>
          <w:i/>
          <w:sz w:val="18"/>
        </w:rPr>
        <w:t>competence</w:t>
      </w:r>
      <w:r>
        <w:rPr>
          <w:i/>
          <w:spacing w:val="-6"/>
          <w:sz w:val="18"/>
        </w:rPr>
        <w:t xml:space="preserve"> </w:t>
      </w:r>
      <w:r>
        <w:rPr>
          <w:i/>
          <w:sz w:val="18"/>
        </w:rPr>
        <w:t>accomplished</w:t>
      </w:r>
      <w:r>
        <w:rPr>
          <w:i/>
          <w:spacing w:val="-6"/>
          <w:sz w:val="18"/>
        </w:rPr>
        <w:t xml:space="preserve"> </w:t>
      </w:r>
      <w:r>
        <w:rPr>
          <w:i/>
          <w:sz w:val="18"/>
        </w:rPr>
        <w:t>via</w:t>
      </w:r>
      <w:r>
        <w:rPr>
          <w:i/>
          <w:spacing w:val="-6"/>
          <w:sz w:val="18"/>
        </w:rPr>
        <w:t xml:space="preserve"> </w:t>
      </w:r>
      <w:r>
        <w:rPr>
          <w:i/>
          <w:sz w:val="18"/>
        </w:rPr>
        <w:t>any</w:t>
      </w:r>
      <w:r>
        <w:rPr>
          <w:i/>
          <w:spacing w:val="-3"/>
          <w:sz w:val="18"/>
        </w:rPr>
        <w:t xml:space="preserve"> </w:t>
      </w:r>
      <w:r>
        <w:rPr>
          <w:i/>
          <w:sz w:val="18"/>
        </w:rPr>
        <w:t xml:space="preserve">approved </w:t>
      </w:r>
      <w:r>
        <w:rPr>
          <w:i/>
          <w:sz w:val="18"/>
          <w:u w:val="single"/>
        </w:rPr>
        <w:t>graduate</w:t>
      </w:r>
      <w:r>
        <w:rPr>
          <w:i/>
          <w:spacing w:val="-4"/>
          <w:sz w:val="18"/>
          <w:u w:val="single"/>
        </w:rPr>
        <w:t xml:space="preserve"> </w:t>
      </w:r>
      <w:r>
        <w:rPr>
          <w:i/>
          <w:sz w:val="18"/>
          <w:u w:val="single"/>
        </w:rPr>
        <w:t>course</w:t>
      </w:r>
      <w:r>
        <w:rPr>
          <w:i/>
          <w:sz w:val="18"/>
        </w:rPr>
        <w:t>,</w:t>
      </w:r>
      <w:r>
        <w:rPr>
          <w:i/>
          <w:spacing w:val="-4"/>
          <w:sz w:val="18"/>
        </w:rPr>
        <w:t xml:space="preserve"> </w:t>
      </w:r>
      <w:r>
        <w:rPr>
          <w:i/>
          <w:sz w:val="18"/>
        </w:rPr>
        <w:t>the</w:t>
      </w:r>
      <w:r>
        <w:rPr>
          <w:i/>
          <w:spacing w:val="-4"/>
          <w:sz w:val="18"/>
        </w:rPr>
        <w:t xml:space="preserve"> </w:t>
      </w:r>
      <w:r>
        <w:rPr>
          <w:i/>
          <w:sz w:val="18"/>
        </w:rPr>
        <w:t>“grade”</w:t>
      </w:r>
      <w:r>
        <w:rPr>
          <w:i/>
          <w:spacing w:val="-7"/>
          <w:sz w:val="18"/>
        </w:rPr>
        <w:t xml:space="preserve"> </w:t>
      </w:r>
      <w:r>
        <w:rPr>
          <w:i/>
          <w:sz w:val="18"/>
        </w:rPr>
        <w:t xml:space="preserve">for the approved </w:t>
      </w:r>
      <w:r>
        <w:rPr>
          <w:b/>
          <w:i/>
          <w:color w:val="006600"/>
          <w:sz w:val="18"/>
        </w:rPr>
        <w:t xml:space="preserve">MAEA course </w:t>
      </w:r>
      <w:r>
        <w:rPr>
          <w:i/>
          <w:sz w:val="18"/>
        </w:rPr>
        <w:t>is sufficient demonstration/assessment.</w:t>
      </w:r>
    </w:p>
    <w:p w14:paraId="0F10A2B0" w14:textId="77777777" w:rsidR="007A660F" w:rsidRDefault="007A660F">
      <w:pPr>
        <w:pStyle w:val="BodyText"/>
        <w:ind w:left="0" w:firstLine="0"/>
        <w:rPr>
          <w:i/>
          <w:sz w:val="20"/>
        </w:rPr>
      </w:pPr>
    </w:p>
    <w:p w14:paraId="0C3DE493" w14:textId="77777777" w:rsidR="007A660F" w:rsidRDefault="00D45971">
      <w:pPr>
        <w:pStyle w:val="BodyText"/>
        <w:spacing w:before="6"/>
        <w:ind w:left="0" w:firstLine="0"/>
        <w:rPr>
          <w:i/>
          <w:sz w:val="21"/>
        </w:rPr>
      </w:pPr>
      <w:r>
        <w:pict w14:anchorId="7A7E10AE">
          <v:shapetype id="_x0000_t202" coordsize="21600,21600" o:spt="202" path="m,l,21600r21600,l21600,xe">
            <v:stroke joinstyle="miter"/>
            <v:path gradientshapeok="t" o:connecttype="rect"/>
          </v:shapetype>
          <v:shape id="docshape1" o:spid="_x0000_s1027" type="#_x0000_t202" style="position:absolute;margin-left:84.4pt;margin-top:13.85pt;width:443.4pt;height:18.15pt;z-index:-15728640;mso-wrap-distance-left:0;mso-wrap-distance-right:0;mso-position-horizontal-relative:page" fillcolor="#d9d9d9" strokeweight=".48pt">
            <v:textbox inset="0,0,0,0">
              <w:txbxContent>
                <w:p w14:paraId="1F6FCDEF" w14:textId="77777777" w:rsidR="007A660F" w:rsidRDefault="00D45971">
                  <w:pPr>
                    <w:spacing w:before="22"/>
                    <w:ind w:left="2818" w:right="2818"/>
                    <w:jc w:val="center"/>
                    <w:rPr>
                      <w:rFonts w:ascii="Arial Black"/>
                      <w:color w:val="000000"/>
                    </w:rPr>
                  </w:pPr>
                  <w:r>
                    <w:rPr>
                      <w:rFonts w:ascii="Arial Black"/>
                      <w:color w:val="006600"/>
                      <w:u w:val="single" w:color="006600"/>
                    </w:rPr>
                    <w:t>MAEA</w:t>
                  </w:r>
                  <w:r>
                    <w:rPr>
                      <w:rFonts w:ascii="Arial Black"/>
                      <w:color w:val="006600"/>
                      <w:spacing w:val="-4"/>
                      <w:u w:val="single" w:color="006600"/>
                    </w:rPr>
                    <w:t xml:space="preserve"> </w:t>
                  </w:r>
                  <w:r>
                    <w:rPr>
                      <w:rFonts w:ascii="Arial Black"/>
                      <w:color w:val="006600"/>
                      <w:u w:val="single" w:color="006600"/>
                    </w:rPr>
                    <w:t>Course</w:t>
                  </w:r>
                  <w:r>
                    <w:rPr>
                      <w:rFonts w:ascii="Arial Black"/>
                      <w:color w:val="006600"/>
                      <w:spacing w:val="-5"/>
                      <w:u w:val="single" w:color="006600"/>
                    </w:rPr>
                    <w:t xml:space="preserve"> </w:t>
                  </w:r>
                  <w:r>
                    <w:rPr>
                      <w:rFonts w:ascii="Arial Black"/>
                      <w:color w:val="006600"/>
                      <w:spacing w:val="-2"/>
                      <w:u w:val="single" w:color="006600"/>
                    </w:rPr>
                    <w:t>Descriptions</w:t>
                  </w:r>
                </w:p>
              </w:txbxContent>
            </v:textbox>
            <w10:wrap type="topAndBottom" anchorx="page"/>
          </v:shape>
        </w:pict>
      </w:r>
    </w:p>
    <w:p w14:paraId="3D769C71" w14:textId="77777777" w:rsidR="007A660F" w:rsidRDefault="00D45971">
      <w:pPr>
        <w:spacing w:before="142" w:line="282" w:lineRule="exact"/>
        <w:ind w:left="240"/>
        <w:rPr>
          <w:b/>
          <w:i/>
          <w:sz w:val="18"/>
        </w:rPr>
      </w:pPr>
      <w:r>
        <w:rPr>
          <w:rFonts w:ascii="Arial Black" w:hAnsi="Arial Black"/>
          <w:color w:val="006600"/>
          <w:sz w:val="20"/>
          <w:u w:val="single" w:color="006600"/>
        </w:rPr>
        <w:t>EA-515</w:t>
      </w:r>
      <w:r>
        <w:rPr>
          <w:rFonts w:ascii="Arial Black" w:hAnsi="Arial Black"/>
          <w:color w:val="006600"/>
          <w:spacing w:val="-9"/>
          <w:sz w:val="20"/>
          <w:u w:val="single" w:color="006600"/>
        </w:rPr>
        <w:t xml:space="preserve"> </w:t>
      </w:r>
      <w:r>
        <w:rPr>
          <w:rFonts w:ascii="Wingdings 2" w:hAnsi="Wingdings 2"/>
          <w:b/>
          <w:color w:val="006600"/>
          <w:sz w:val="20"/>
          <w:u w:val="single" w:color="006600"/>
        </w:rPr>
        <w:t></w:t>
      </w:r>
      <w:r>
        <w:rPr>
          <w:rFonts w:ascii="Times New Roman" w:hAnsi="Times New Roman"/>
          <w:color w:val="006600"/>
          <w:spacing w:val="11"/>
          <w:sz w:val="20"/>
          <w:u w:val="single" w:color="006600"/>
        </w:rPr>
        <w:t xml:space="preserve"> </w:t>
      </w:r>
      <w:r>
        <w:rPr>
          <w:rFonts w:ascii="Arial Black" w:hAnsi="Arial Black"/>
          <w:color w:val="006600"/>
          <w:sz w:val="20"/>
          <w:u w:val="single" w:color="006600"/>
        </w:rPr>
        <w:t>Developing</w:t>
      </w:r>
      <w:r>
        <w:rPr>
          <w:rFonts w:ascii="Arial Black" w:hAnsi="Arial Black"/>
          <w:color w:val="006600"/>
          <w:spacing w:val="-6"/>
          <w:sz w:val="20"/>
          <w:u w:val="single" w:color="006600"/>
        </w:rPr>
        <w:t xml:space="preserve"> </w:t>
      </w:r>
      <w:r>
        <w:rPr>
          <w:rFonts w:ascii="Arial Black" w:hAnsi="Arial Black"/>
          <w:color w:val="006600"/>
          <w:sz w:val="20"/>
          <w:u w:val="single" w:color="006600"/>
        </w:rPr>
        <w:t>Professional</w:t>
      </w:r>
      <w:r>
        <w:rPr>
          <w:rFonts w:ascii="Arial Black" w:hAnsi="Arial Black"/>
          <w:color w:val="006600"/>
          <w:spacing w:val="-8"/>
          <w:sz w:val="20"/>
          <w:u w:val="single" w:color="006600"/>
        </w:rPr>
        <w:t xml:space="preserve"> </w:t>
      </w:r>
      <w:r>
        <w:rPr>
          <w:rFonts w:ascii="Arial Black" w:hAnsi="Arial Black"/>
          <w:color w:val="006600"/>
          <w:sz w:val="20"/>
          <w:u w:val="single" w:color="006600"/>
        </w:rPr>
        <w:t>Identity</w:t>
      </w:r>
      <w:r>
        <w:rPr>
          <w:rFonts w:ascii="Arial Black" w:hAnsi="Arial Black"/>
          <w:color w:val="006600"/>
          <w:spacing w:val="-9"/>
          <w:sz w:val="20"/>
        </w:rPr>
        <w:t xml:space="preserve"> </w:t>
      </w:r>
      <w:r>
        <w:rPr>
          <w:b/>
          <w:i/>
          <w:color w:val="006600"/>
          <w:sz w:val="18"/>
        </w:rPr>
        <w:t>(4</w:t>
      </w:r>
      <w:r>
        <w:rPr>
          <w:b/>
          <w:i/>
          <w:color w:val="006600"/>
          <w:spacing w:val="-6"/>
          <w:sz w:val="18"/>
        </w:rPr>
        <w:t xml:space="preserve"> </w:t>
      </w:r>
      <w:proofErr w:type="spellStart"/>
      <w:r>
        <w:rPr>
          <w:b/>
          <w:i/>
          <w:color w:val="006600"/>
          <w:sz w:val="18"/>
        </w:rPr>
        <w:t>cr</w:t>
      </w:r>
      <w:proofErr w:type="spellEnd"/>
      <w:r>
        <w:rPr>
          <w:b/>
          <w:i/>
          <w:color w:val="006600"/>
          <w:spacing w:val="-5"/>
          <w:sz w:val="18"/>
        </w:rPr>
        <w:t xml:space="preserve"> </w:t>
      </w:r>
      <w:proofErr w:type="spellStart"/>
      <w:r>
        <w:rPr>
          <w:b/>
          <w:i/>
          <w:color w:val="006600"/>
          <w:spacing w:val="-4"/>
          <w:sz w:val="18"/>
        </w:rPr>
        <w:t>hrs</w:t>
      </w:r>
      <w:proofErr w:type="spellEnd"/>
      <w:r>
        <w:rPr>
          <w:b/>
          <w:i/>
          <w:color w:val="006600"/>
          <w:spacing w:val="-4"/>
          <w:sz w:val="18"/>
        </w:rPr>
        <w:t>)</w:t>
      </w:r>
    </w:p>
    <w:p w14:paraId="0A5C6801" w14:textId="77777777" w:rsidR="007A660F" w:rsidRDefault="00D45971">
      <w:pPr>
        <w:pStyle w:val="ListParagraph"/>
        <w:numPr>
          <w:ilvl w:val="0"/>
          <w:numId w:val="2"/>
        </w:numPr>
        <w:tabs>
          <w:tab w:val="left" w:pos="404"/>
        </w:tabs>
        <w:ind w:right="374" w:hanging="180"/>
        <w:jc w:val="both"/>
        <w:rPr>
          <w:sz w:val="18"/>
        </w:rPr>
      </w:pPr>
      <w:r>
        <w:rPr>
          <w:b/>
          <w:i/>
          <w:sz w:val="18"/>
        </w:rPr>
        <w:t>Course</w:t>
      </w:r>
      <w:r>
        <w:rPr>
          <w:b/>
          <w:i/>
          <w:spacing w:val="-2"/>
          <w:sz w:val="18"/>
        </w:rPr>
        <w:t xml:space="preserve"> </w:t>
      </w:r>
      <w:r>
        <w:rPr>
          <w:b/>
          <w:i/>
          <w:sz w:val="18"/>
        </w:rPr>
        <w:t>Description:</w:t>
      </w:r>
      <w:r>
        <w:rPr>
          <w:b/>
          <w:i/>
          <w:spacing w:val="-2"/>
          <w:sz w:val="18"/>
        </w:rPr>
        <w:t xml:space="preserve"> </w:t>
      </w:r>
      <w:r>
        <w:rPr>
          <w:sz w:val="18"/>
        </w:rPr>
        <w:t>In</w:t>
      </w:r>
      <w:r>
        <w:rPr>
          <w:spacing w:val="-2"/>
          <w:sz w:val="18"/>
        </w:rPr>
        <w:t xml:space="preserve"> </w:t>
      </w:r>
      <w:r>
        <w:rPr>
          <w:sz w:val="18"/>
        </w:rPr>
        <w:t>this</w:t>
      </w:r>
      <w:r>
        <w:rPr>
          <w:spacing w:val="-4"/>
          <w:sz w:val="18"/>
        </w:rPr>
        <w:t xml:space="preserve"> </w:t>
      </w:r>
      <w:r>
        <w:rPr>
          <w:sz w:val="18"/>
        </w:rPr>
        <w:t>foundational</w:t>
      </w:r>
      <w:r>
        <w:rPr>
          <w:spacing w:val="-2"/>
          <w:sz w:val="18"/>
        </w:rPr>
        <w:t xml:space="preserve"> </w:t>
      </w:r>
      <w:r>
        <w:rPr>
          <w:sz w:val="18"/>
        </w:rPr>
        <w:t>course,</w:t>
      </w:r>
      <w:r>
        <w:rPr>
          <w:spacing w:val="-2"/>
          <w:sz w:val="18"/>
        </w:rPr>
        <w:t xml:space="preserve"> </w:t>
      </w:r>
      <w:r>
        <w:rPr>
          <w:sz w:val="18"/>
        </w:rPr>
        <w:t>students</w:t>
      </w:r>
      <w:r>
        <w:rPr>
          <w:spacing w:val="-3"/>
          <w:sz w:val="18"/>
        </w:rPr>
        <w:t xml:space="preserve"> </w:t>
      </w:r>
      <w:r>
        <w:rPr>
          <w:sz w:val="18"/>
        </w:rPr>
        <w:t>will</w:t>
      </w:r>
      <w:r>
        <w:rPr>
          <w:spacing w:val="-2"/>
          <w:sz w:val="18"/>
        </w:rPr>
        <w:t xml:space="preserve"> </w:t>
      </w:r>
      <w:r>
        <w:rPr>
          <w:sz w:val="18"/>
        </w:rPr>
        <w:t>situate</w:t>
      </w:r>
      <w:r>
        <w:rPr>
          <w:spacing w:val="-2"/>
          <w:sz w:val="18"/>
        </w:rPr>
        <w:t xml:space="preserve"> </w:t>
      </w:r>
      <w:r>
        <w:rPr>
          <w:sz w:val="18"/>
        </w:rPr>
        <w:t>their</w:t>
      </w:r>
      <w:r>
        <w:rPr>
          <w:spacing w:val="-2"/>
          <w:sz w:val="18"/>
        </w:rPr>
        <w:t xml:space="preserve"> </w:t>
      </w:r>
      <w:r>
        <w:rPr>
          <w:sz w:val="18"/>
        </w:rPr>
        <w:t>own</w:t>
      </w:r>
      <w:r>
        <w:rPr>
          <w:spacing w:val="-2"/>
          <w:sz w:val="18"/>
        </w:rPr>
        <w:t xml:space="preserve"> </w:t>
      </w:r>
      <w:r>
        <w:rPr>
          <w:sz w:val="18"/>
        </w:rPr>
        <w:t>area</w:t>
      </w:r>
      <w:r>
        <w:rPr>
          <w:spacing w:val="-2"/>
          <w:sz w:val="18"/>
        </w:rPr>
        <w:t xml:space="preserve"> </w:t>
      </w:r>
      <w:r>
        <w:rPr>
          <w:sz w:val="18"/>
        </w:rPr>
        <w:t>of</w:t>
      </w:r>
      <w:r>
        <w:rPr>
          <w:spacing w:val="-2"/>
          <w:sz w:val="18"/>
        </w:rPr>
        <w:t xml:space="preserve"> </w:t>
      </w:r>
      <w:r>
        <w:rPr>
          <w:sz w:val="18"/>
        </w:rPr>
        <w:t>practice in</w:t>
      </w:r>
      <w:r>
        <w:rPr>
          <w:spacing w:val="-1"/>
          <w:sz w:val="18"/>
        </w:rPr>
        <w:t xml:space="preserve"> </w:t>
      </w:r>
      <w:r>
        <w:rPr>
          <w:sz w:val="18"/>
        </w:rPr>
        <w:t>broader contexts of adult learning and adult education. Students will systematically reflect on their professional identity(</w:t>
      </w:r>
      <w:proofErr w:type="spellStart"/>
      <w:r>
        <w:rPr>
          <w:sz w:val="18"/>
        </w:rPr>
        <w:t>ies</w:t>
      </w:r>
      <w:proofErr w:type="spellEnd"/>
      <w:r>
        <w:rPr>
          <w:sz w:val="18"/>
        </w:rPr>
        <w:t>), examine their practice in the context of philosophical traditions, and construct their “own philosophy”</w:t>
      </w:r>
      <w:r>
        <w:rPr>
          <w:spacing w:val="-1"/>
          <w:sz w:val="18"/>
        </w:rPr>
        <w:t xml:space="preserve"> </w:t>
      </w:r>
      <w:r>
        <w:rPr>
          <w:sz w:val="18"/>
        </w:rPr>
        <w:t>of</w:t>
      </w:r>
      <w:r>
        <w:rPr>
          <w:spacing w:val="-2"/>
          <w:sz w:val="18"/>
        </w:rPr>
        <w:t xml:space="preserve"> </w:t>
      </w:r>
      <w:r>
        <w:rPr>
          <w:sz w:val="18"/>
        </w:rPr>
        <w:t>education</w:t>
      </w:r>
      <w:r>
        <w:rPr>
          <w:spacing w:val="-2"/>
          <w:sz w:val="18"/>
        </w:rPr>
        <w:t xml:space="preserve"> </w:t>
      </w:r>
      <w:r>
        <w:rPr>
          <w:sz w:val="18"/>
        </w:rPr>
        <w:t>to</w:t>
      </w:r>
      <w:r>
        <w:rPr>
          <w:spacing w:val="-1"/>
          <w:sz w:val="18"/>
        </w:rPr>
        <w:t xml:space="preserve"> </w:t>
      </w:r>
      <w:r>
        <w:rPr>
          <w:sz w:val="18"/>
        </w:rPr>
        <w:t xml:space="preserve">guide </w:t>
      </w:r>
      <w:r>
        <w:rPr>
          <w:sz w:val="18"/>
        </w:rPr>
        <w:t>their</w:t>
      </w:r>
      <w:r>
        <w:rPr>
          <w:spacing w:val="-2"/>
          <w:sz w:val="18"/>
        </w:rPr>
        <w:t xml:space="preserve"> </w:t>
      </w:r>
      <w:r>
        <w:rPr>
          <w:sz w:val="18"/>
        </w:rPr>
        <w:t>practice.</w:t>
      </w:r>
      <w:r>
        <w:rPr>
          <w:spacing w:val="-1"/>
          <w:sz w:val="18"/>
        </w:rPr>
        <w:t xml:space="preserve"> </w:t>
      </w:r>
      <w:r>
        <w:rPr>
          <w:sz w:val="18"/>
        </w:rPr>
        <w:t>They</w:t>
      </w:r>
      <w:r>
        <w:rPr>
          <w:spacing w:val="-1"/>
          <w:sz w:val="18"/>
        </w:rPr>
        <w:t xml:space="preserve"> </w:t>
      </w:r>
      <w:r>
        <w:rPr>
          <w:sz w:val="18"/>
        </w:rPr>
        <w:t>will</w:t>
      </w:r>
      <w:r>
        <w:rPr>
          <w:spacing w:val="-2"/>
          <w:sz w:val="18"/>
        </w:rPr>
        <w:t xml:space="preserve"> </w:t>
      </w:r>
      <w:r>
        <w:rPr>
          <w:sz w:val="18"/>
        </w:rPr>
        <w:t>expand their</w:t>
      </w:r>
      <w:r>
        <w:rPr>
          <w:spacing w:val="-2"/>
          <w:sz w:val="18"/>
        </w:rPr>
        <w:t xml:space="preserve"> </w:t>
      </w:r>
      <w:r>
        <w:rPr>
          <w:sz w:val="18"/>
        </w:rPr>
        <w:t>academic</w:t>
      </w:r>
      <w:r>
        <w:rPr>
          <w:spacing w:val="-1"/>
          <w:sz w:val="18"/>
        </w:rPr>
        <w:t xml:space="preserve"> </w:t>
      </w:r>
      <w:r>
        <w:rPr>
          <w:sz w:val="18"/>
        </w:rPr>
        <w:t xml:space="preserve">sources and professional </w:t>
      </w:r>
      <w:r>
        <w:rPr>
          <w:spacing w:val="-2"/>
          <w:sz w:val="18"/>
        </w:rPr>
        <w:t>networks.</w:t>
      </w:r>
    </w:p>
    <w:p w14:paraId="160EB6BF" w14:textId="77777777" w:rsidR="007A660F" w:rsidRDefault="00D45971">
      <w:pPr>
        <w:pStyle w:val="ListParagraph"/>
        <w:numPr>
          <w:ilvl w:val="0"/>
          <w:numId w:val="1"/>
        </w:numPr>
        <w:tabs>
          <w:tab w:val="left" w:pos="402"/>
        </w:tabs>
        <w:spacing w:before="105"/>
        <w:ind w:hanging="162"/>
        <w:jc w:val="both"/>
        <w:rPr>
          <w:sz w:val="18"/>
        </w:rPr>
      </w:pPr>
      <w:r>
        <w:rPr>
          <w:b/>
          <w:i/>
          <w:sz w:val="18"/>
        </w:rPr>
        <w:t>Possible</w:t>
      </w:r>
      <w:r>
        <w:rPr>
          <w:b/>
          <w:i/>
          <w:spacing w:val="-3"/>
          <w:sz w:val="18"/>
        </w:rPr>
        <w:t xml:space="preserve"> </w:t>
      </w:r>
      <w:r>
        <w:rPr>
          <w:b/>
          <w:i/>
          <w:color w:val="660033"/>
          <w:sz w:val="18"/>
        </w:rPr>
        <w:t>MAAPS</w:t>
      </w:r>
      <w:r>
        <w:rPr>
          <w:b/>
          <w:i/>
          <w:color w:val="660033"/>
          <w:spacing w:val="-4"/>
          <w:sz w:val="18"/>
        </w:rPr>
        <w:t xml:space="preserve"> </w:t>
      </w:r>
      <w:r>
        <w:rPr>
          <w:b/>
          <w:i/>
          <w:color w:val="660033"/>
          <w:sz w:val="18"/>
        </w:rPr>
        <w:t>Application</w:t>
      </w:r>
      <w:r>
        <w:rPr>
          <w:b/>
          <w:i/>
          <w:sz w:val="18"/>
        </w:rPr>
        <w:t>:</w:t>
      </w:r>
      <w:r>
        <w:rPr>
          <w:b/>
          <w:i/>
          <w:spacing w:val="-4"/>
          <w:sz w:val="18"/>
        </w:rPr>
        <w:t xml:space="preserve"> </w:t>
      </w:r>
      <w:r>
        <w:rPr>
          <w:sz w:val="18"/>
        </w:rPr>
        <w:t>Given</w:t>
      </w:r>
      <w:r>
        <w:rPr>
          <w:spacing w:val="-4"/>
          <w:sz w:val="18"/>
        </w:rPr>
        <w:t xml:space="preserve"> </w:t>
      </w:r>
      <w:r>
        <w:rPr>
          <w:sz w:val="18"/>
        </w:rPr>
        <w:t>its</w:t>
      </w:r>
      <w:r>
        <w:rPr>
          <w:spacing w:val="-3"/>
          <w:sz w:val="18"/>
        </w:rPr>
        <w:t xml:space="preserve"> </w:t>
      </w:r>
      <w:r>
        <w:rPr>
          <w:sz w:val="18"/>
        </w:rPr>
        <w:t>4</w:t>
      </w:r>
      <w:r>
        <w:rPr>
          <w:spacing w:val="-6"/>
          <w:sz w:val="18"/>
        </w:rPr>
        <w:t xml:space="preserve"> </w:t>
      </w:r>
      <w:r>
        <w:rPr>
          <w:sz w:val="18"/>
        </w:rPr>
        <w:t>credit</w:t>
      </w:r>
      <w:r>
        <w:rPr>
          <w:spacing w:val="-3"/>
          <w:sz w:val="18"/>
        </w:rPr>
        <w:t xml:space="preserve"> </w:t>
      </w:r>
      <w:r>
        <w:rPr>
          <w:sz w:val="18"/>
        </w:rPr>
        <w:t>hours,</w:t>
      </w:r>
      <w:r>
        <w:rPr>
          <w:spacing w:val="-2"/>
          <w:sz w:val="18"/>
        </w:rPr>
        <w:t xml:space="preserve"> </w:t>
      </w:r>
      <w:r>
        <w:rPr>
          <w:b/>
          <w:color w:val="006600"/>
          <w:sz w:val="18"/>
          <w:u w:val="single" w:color="006600"/>
        </w:rPr>
        <w:t>EA-515</w:t>
      </w:r>
      <w:r>
        <w:rPr>
          <w:b/>
          <w:color w:val="006600"/>
          <w:spacing w:val="-4"/>
          <w:sz w:val="18"/>
        </w:rPr>
        <w:t xml:space="preserve"> </w:t>
      </w:r>
      <w:r>
        <w:rPr>
          <w:sz w:val="18"/>
        </w:rPr>
        <w:t>might</w:t>
      </w:r>
      <w:r>
        <w:rPr>
          <w:spacing w:val="-6"/>
          <w:sz w:val="18"/>
        </w:rPr>
        <w:t xml:space="preserve"> </w:t>
      </w:r>
      <w:r>
        <w:rPr>
          <w:sz w:val="18"/>
        </w:rPr>
        <w:t>apply</w:t>
      </w:r>
      <w:r>
        <w:rPr>
          <w:spacing w:val="-5"/>
          <w:sz w:val="18"/>
        </w:rPr>
        <w:t xml:space="preserve"> </w:t>
      </w:r>
      <w:r>
        <w:rPr>
          <w:sz w:val="18"/>
        </w:rPr>
        <w:t>to</w:t>
      </w:r>
      <w:r>
        <w:rPr>
          <w:spacing w:val="-4"/>
          <w:sz w:val="18"/>
        </w:rPr>
        <w:t xml:space="preserve"> </w:t>
      </w:r>
      <w:r>
        <w:rPr>
          <w:sz w:val="18"/>
        </w:rPr>
        <w:t>two</w:t>
      </w:r>
      <w:r>
        <w:rPr>
          <w:spacing w:val="-4"/>
          <w:sz w:val="18"/>
        </w:rPr>
        <w:t xml:space="preserve"> </w:t>
      </w:r>
      <w:r>
        <w:rPr>
          <w:sz w:val="18"/>
        </w:rPr>
        <w:t>competencies</w:t>
      </w:r>
      <w:r>
        <w:rPr>
          <w:spacing w:val="-3"/>
          <w:sz w:val="18"/>
        </w:rPr>
        <w:t xml:space="preserve"> </w:t>
      </w:r>
      <w:r>
        <w:rPr>
          <w:spacing w:val="-2"/>
          <w:sz w:val="18"/>
        </w:rPr>
        <w:t>within</w:t>
      </w:r>
    </w:p>
    <w:p w14:paraId="4D8582B2" w14:textId="77777777" w:rsidR="007A660F" w:rsidRDefault="00D45971">
      <w:pPr>
        <w:pStyle w:val="BodyText"/>
        <w:spacing w:before="3"/>
        <w:ind w:left="420" w:firstLine="0"/>
        <w:jc w:val="both"/>
      </w:pPr>
      <w:r>
        <w:t>the</w:t>
      </w:r>
      <w:r>
        <w:rPr>
          <w:spacing w:val="-4"/>
        </w:rPr>
        <w:t xml:space="preserve"> </w:t>
      </w:r>
      <w:r>
        <w:t>MAAPS</w:t>
      </w:r>
      <w:r>
        <w:rPr>
          <w:spacing w:val="-2"/>
        </w:rPr>
        <w:t xml:space="preserve"> </w:t>
      </w:r>
      <w:r>
        <w:t>Program (i.e.,</w:t>
      </w:r>
      <w:r>
        <w:rPr>
          <w:spacing w:val="-4"/>
        </w:rPr>
        <w:t xml:space="preserve"> </w:t>
      </w:r>
      <w:r>
        <w:t>if</w:t>
      </w:r>
      <w:r>
        <w:rPr>
          <w:spacing w:val="-1"/>
        </w:rPr>
        <w:t xml:space="preserve"> </w:t>
      </w:r>
      <w:r>
        <w:t>appropriate</w:t>
      </w:r>
      <w:r>
        <w:rPr>
          <w:spacing w:val="-4"/>
        </w:rPr>
        <w:t xml:space="preserve"> </w:t>
      </w:r>
      <w:r>
        <w:t>to</w:t>
      </w:r>
      <w:r>
        <w:rPr>
          <w:spacing w:val="-1"/>
        </w:rPr>
        <w:t xml:space="preserve"> </w:t>
      </w:r>
      <w:r>
        <w:t>one’s</w:t>
      </w:r>
      <w:r>
        <w:rPr>
          <w:spacing w:val="-1"/>
        </w:rPr>
        <w:t xml:space="preserve"> </w:t>
      </w:r>
      <w:r>
        <w:t>focus area</w:t>
      </w:r>
      <w:r>
        <w:rPr>
          <w:spacing w:val="-4"/>
        </w:rPr>
        <w:t xml:space="preserve"> </w:t>
      </w:r>
      <w:r>
        <w:t>and</w:t>
      </w:r>
      <w:r>
        <w:rPr>
          <w:spacing w:val="-1"/>
        </w:rPr>
        <w:t xml:space="preserve"> </w:t>
      </w:r>
      <w:r>
        <w:t>approved</w:t>
      </w:r>
      <w:r>
        <w:rPr>
          <w:spacing w:val="-4"/>
        </w:rPr>
        <w:t xml:space="preserve"> </w:t>
      </w:r>
      <w:r>
        <w:t>according</w:t>
      </w:r>
      <w:r>
        <w:rPr>
          <w:spacing w:val="-3"/>
        </w:rPr>
        <w:t xml:space="preserve"> </w:t>
      </w:r>
      <w:r>
        <w:t>to</w:t>
      </w:r>
      <w:r>
        <w:rPr>
          <w:spacing w:val="-2"/>
        </w:rPr>
        <w:t xml:space="preserve"> </w:t>
      </w:r>
      <w:r>
        <w:t>MAAPS</w:t>
      </w:r>
      <w:r>
        <w:rPr>
          <w:spacing w:val="-1"/>
        </w:rPr>
        <w:t xml:space="preserve"> </w:t>
      </w:r>
      <w:r>
        <w:rPr>
          <w:spacing w:val="-2"/>
        </w:rPr>
        <w:t>process):</w:t>
      </w:r>
    </w:p>
    <w:p w14:paraId="15F3C12E" w14:textId="77777777" w:rsidR="007A660F" w:rsidRDefault="00D45971">
      <w:pPr>
        <w:pStyle w:val="ListParagraph"/>
        <w:numPr>
          <w:ilvl w:val="1"/>
          <w:numId w:val="1"/>
        </w:numPr>
        <w:tabs>
          <w:tab w:val="left" w:pos="702"/>
        </w:tabs>
        <w:spacing w:before="1"/>
        <w:ind w:right="769" w:hanging="180"/>
        <w:rPr>
          <w:sz w:val="18"/>
        </w:rPr>
      </w:pPr>
      <w:r>
        <w:rPr>
          <w:color w:val="660033"/>
          <w:sz w:val="18"/>
          <w:u w:val="single" w:color="660033"/>
        </w:rPr>
        <w:t>AP-560</w:t>
      </w:r>
      <w:r>
        <w:rPr>
          <w:color w:val="660033"/>
          <w:spacing w:val="-5"/>
          <w:sz w:val="18"/>
          <w:u w:val="single" w:color="660033"/>
        </w:rPr>
        <w:t xml:space="preserve"> </w:t>
      </w:r>
      <w:r>
        <w:rPr>
          <w:color w:val="660033"/>
          <w:sz w:val="18"/>
          <w:u w:val="single" w:color="660033"/>
        </w:rPr>
        <w:t>Larger</w:t>
      </w:r>
      <w:r>
        <w:rPr>
          <w:color w:val="660033"/>
          <w:spacing w:val="-4"/>
          <w:sz w:val="18"/>
          <w:u w:val="single" w:color="660033"/>
        </w:rPr>
        <w:t xml:space="preserve"> </w:t>
      </w:r>
      <w:r>
        <w:rPr>
          <w:color w:val="660033"/>
          <w:sz w:val="18"/>
          <w:u w:val="single" w:color="660033"/>
        </w:rPr>
        <w:t>Contexts</w:t>
      </w:r>
      <w:r>
        <w:rPr>
          <w:color w:val="660033"/>
          <w:sz w:val="18"/>
        </w:rPr>
        <w:t>.</w:t>
      </w:r>
      <w:r>
        <w:rPr>
          <w:color w:val="660033"/>
          <w:spacing w:val="-4"/>
          <w:sz w:val="18"/>
        </w:rPr>
        <w:t xml:space="preserve"> </w:t>
      </w:r>
      <w:r>
        <w:rPr>
          <w:sz w:val="18"/>
        </w:rPr>
        <w:t>(“Can</w:t>
      </w:r>
      <w:r>
        <w:rPr>
          <w:spacing w:val="-3"/>
          <w:sz w:val="18"/>
        </w:rPr>
        <w:t xml:space="preserve"> </w:t>
      </w:r>
      <w:r>
        <w:rPr>
          <w:sz w:val="18"/>
        </w:rPr>
        <w:t>identify</w:t>
      </w:r>
      <w:r>
        <w:rPr>
          <w:spacing w:val="-4"/>
          <w:sz w:val="18"/>
        </w:rPr>
        <w:t xml:space="preserve"> </w:t>
      </w:r>
      <w:r>
        <w:rPr>
          <w:sz w:val="18"/>
        </w:rPr>
        <w:t>and</w:t>
      </w:r>
      <w:r>
        <w:rPr>
          <w:spacing w:val="-5"/>
          <w:sz w:val="18"/>
        </w:rPr>
        <w:t xml:space="preserve"> </w:t>
      </w:r>
      <w:r>
        <w:rPr>
          <w:sz w:val="18"/>
        </w:rPr>
        <w:t>analyze</w:t>
      </w:r>
      <w:r>
        <w:rPr>
          <w:spacing w:val="-4"/>
          <w:sz w:val="18"/>
        </w:rPr>
        <w:t xml:space="preserve"> </w:t>
      </w:r>
      <w:r>
        <w:rPr>
          <w:sz w:val="18"/>
        </w:rPr>
        <w:t>challenges</w:t>
      </w:r>
      <w:r>
        <w:rPr>
          <w:spacing w:val="-5"/>
          <w:sz w:val="18"/>
        </w:rPr>
        <w:t xml:space="preserve"> </w:t>
      </w:r>
      <w:r>
        <w:rPr>
          <w:sz w:val="18"/>
        </w:rPr>
        <w:t>to</w:t>
      </w:r>
      <w:r>
        <w:rPr>
          <w:spacing w:val="-4"/>
          <w:sz w:val="18"/>
        </w:rPr>
        <w:t xml:space="preserve"> </w:t>
      </w:r>
      <w:r>
        <w:rPr>
          <w:sz w:val="18"/>
        </w:rPr>
        <w:t>educating</w:t>
      </w:r>
      <w:r>
        <w:rPr>
          <w:spacing w:val="-4"/>
          <w:sz w:val="18"/>
        </w:rPr>
        <w:t xml:space="preserve"> </w:t>
      </w:r>
      <w:r>
        <w:rPr>
          <w:sz w:val="18"/>
        </w:rPr>
        <w:t>adults</w:t>
      </w:r>
      <w:r>
        <w:rPr>
          <w:spacing w:val="-3"/>
          <w:sz w:val="18"/>
        </w:rPr>
        <w:t xml:space="preserve"> </w:t>
      </w:r>
      <w:r>
        <w:rPr>
          <w:sz w:val="18"/>
        </w:rPr>
        <w:t>that</w:t>
      </w:r>
      <w:r>
        <w:rPr>
          <w:spacing w:val="-5"/>
          <w:sz w:val="18"/>
        </w:rPr>
        <w:t xml:space="preserve"> </w:t>
      </w:r>
      <w:r>
        <w:rPr>
          <w:sz w:val="18"/>
        </w:rPr>
        <w:t>stem</w:t>
      </w:r>
      <w:r>
        <w:rPr>
          <w:spacing w:val="-3"/>
          <w:sz w:val="18"/>
        </w:rPr>
        <w:t xml:space="preserve"> </w:t>
      </w:r>
      <w:r>
        <w:rPr>
          <w:sz w:val="18"/>
        </w:rPr>
        <w:t>from psychosocial, cultural, historical and/or environmental influences.”)</w:t>
      </w:r>
    </w:p>
    <w:p w14:paraId="4346C55F" w14:textId="77777777" w:rsidR="007A660F" w:rsidRDefault="00D45971">
      <w:pPr>
        <w:pStyle w:val="ListParagraph"/>
        <w:numPr>
          <w:ilvl w:val="1"/>
          <w:numId w:val="1"/>
        </w:numPr>
        <w:tabs>
          <w:tab w:val="left" w:pos="702"/>
        </w:tabs>
        <w:ind w:right="273" w:hanging="180"/>
        <w:rPr>
          <w:sz w:val="18"/>
        </w:rPr>
      </w:pPr>
      <w:r>
        <w:rPr>
          <w:color w:val="660033"/>
          <w:sz w:val="18"/>
          <w:u w:val="single" w:color="660033"/>
        </w:rPr>
        <w:t>AP-574</w:t>
      </w:r>
      <w:r>
        <w:rPr>
          <w:color w:val="660033"/>
          <w:spacing w:val="-3"/>
          <w:sz w:val="18"/>
          <w:u w:val="single" w:color="660033"/>
        </w:rPr>
        <w:t xml:space="preserve"> </w:t>
      </w:r>
      <w:r>
        <w:rPr>
          <w:color w:val="660033"/>
          <w:sz w:val="18"/>
          <w:u w:val="single" w:color="660033"/>
        </w:rPr>
        <w:t>Reflection</w:t>
      </w:r>
      <w:r>
        <w:rPr>
          <w:color w:val="660033"/>
          <w:spacing w:val="-3"/>
          <w:sz w:val="18"/>
          <w:u w:val="single" w:color="660033"/>
        </w:rPr>
        <w:t xml:space="preserve"> </w:t>
      </w:r>
      <w:r>
        <w:rPr>
          <w:color w:val="660033"/>
          <w:sz w:val="18"/>
          <w:u w:val="single" w:color="660033"/>
        </w:rPr>
        <w:t>in/on</w:t>
      </w:r>
      <w:r>
        <w:rPr>
          <w:color w:val="660033"/>
          <w:spacing w:val="-5"/>
          <w:sz w:val="18"/>
          <w:u w:val="single" w:color="660033"/>
        </w:rPr>
        <w:t xml:space="preserve"> </w:t>
      </w:r>
      <w:r>
        <w:rPr>
          <w:color w:val="660033"/>
          <w:sz w:val="18"/>
          <w:u w:val="single" w:color="660033"/>
        </w:rPr>
        <w:t>Practice</w:t>
      </w:r>
      <w:r>
        <w:rPr>
          <w:color w:val="660033"/>
          <w:sz w:val="18"/>
        </w:rPr>
        <w:t>.</w:t>
      </w:r>
      <w:r>
        <w:rPr>
          <w:color w:val="660033"/>
          <w:spacing w:val="-5"/>
          <w:sz w:val="18"/>
        </w:rPr>
        <w:t xml:space="preserve"> </w:t>
      </w:r>
      <w:r>
        <w:rPr>
          <w:sz w:val="18"/>
        </w:rPr>
        <w:t>(“Can</w:t>
      </w:r>
      <w:r>
        <w:rPr>
          <w:spacing w:val="-2"/>
          <w:sz w:val="18"/>
        </w:rPr>
        <w:t xml:space="preserve"> </w:t>
      </w:r>
      <w:r>
        <w:rPr>
          <w:sz w:val="18"/>
        </w:rPr>
        <w:t>engage</w:t>
      </w:r>
      <w:r>
        <w:rPr>
          <w:spacing w:val="-3"/>
          <w:sz w:val="18"/>
        </w:rPr>
        <w:t xml:space="preserve"> </w:t>
      </w:r>
      <w:r>
        <w:rPr>
          <w:sz w:val="18"/>
        </w:rPr>
        <w:t>in</w:t>
      </w:r>
      <w:r>
        <w:rPr>
          <w:spacing w:val="-3"/>
          <w:sz w:val="18"/>
        </w:rPr>
        <w:t xml:space="preserve"> </w:t>
      </w:r>
      <w:r>
        <w:rPr>
          <w:sz w:val="18"/>
        </w:rPr>
        <w:t>self-assessment</w:t>
      </w:r>
      <w:r>
        <w:rPr>
          <w:spacing w:val="-5"/>
          <w:sz w:val="18"/>
        </w:rPr>
        <w:t xml:space="preserve"> </w:t>
      </w:r>
      <w:r>
        <w:rPr>
          <w:sz w:val="18"/>
        </w:rPr>
        <w:t>and</w:t>
      </w:r>
      <w:r>
        <w:rPr>
          <w:spacing w:val="-3"/>
          <w:sz w:val="18"/>
        </w:rPr>
        <w:t xml:space="preserve"> </w:t>
      </w:r>
      <w:r>
        <w:rPr>
          <w:sz w:val="18"/>
        </w:rPr>
        <w:t>reflective</w:t>
      </w:r>
      <w:r>
        <w:rPr>
          <w:spacing w:val="-3"/>
          <w:sz w:val="18"/>
        </w:rPr>
        <w:t xml:space="preserve"> </w:t>
      </w:r>
      <w:r>
        <w:rPr>
          <w:sz w:val="18"/>
        </w:rPr>
        <w:t>journaling</w:t>
      </w:r>
      <w:r>
        <w:rPr>
          <w:spacing w:val="-3"/>
          <w:sz w:val="18"/>
        </w:rPr>
        <w:t xml:space="preserve"> </w:t>
      </w:r>
      <w:r>
        <w:rPr>
          <w:sz w:val="18"/>
        </w:rPr>
        <w:t>to</w:t>
      </w:r>
      <w:r>
        <w:rPr>
          <w:spacing w:val="-3"/>
          <w:sz w:val="18"/>
        </w:rPr>
        <w:t xml:space="preserve"> </w:t>
      </w:r>
      <w:r>
        <w:rPr>
          <w:sz w:val="18"/>
        </w:rPr>
        <w:t>formulate and articulate a personal philosophy of educating adults, drawing on multipl</w:t>
      </w:r>
      <w:r>
        <w:rPr>
          <w:sz w:val="18"/>
        </w:rPr>
        <w:t>e perspectives.”)</w:t>
      </w:r>
    </w:p>
    <w:p w14:paraId="0D0EA82E" w14:textId="77777777" w:rsidR="007A660F" w:rsidRDefault="00D45971">
      <w:pPr>
        <w:pStyle w:val="ListParagraph"/>
        <w:numPr>
          <w:ilvl w:val="1"/>
          <w:numId w:val="1"/>
        </w:numPr>
        <w:tabs>
          <w:tab w:val="left" w:pos="702"/>
        </w:tabs>
        <w:ind w:right="493" w:hanging="180"/>
        <w:rPr>
          <w:sz w:val="18"/>
        </w:rPr>
      </w:pPr>
      <w:r>
        <w:rPr>
          <w:color w:val="660033"/>
          <w:sz w:val="18"/>
          <w:u w:val="single" w:color="660033"/>
        </w:rPr>
        <w:t>AP-585,</w:t>
      </w:r>
      <w:r>
        <w:rPr>
          <w:color w:val="660033"/>
          <w:spacing w:val="-5"/>
          <w:sz w:val="18"/>
          <w:u w:val="single" w:color="660033"/>
        </w:rPr>
        <w:t xml:space="preserve"> </w:t>
      </w:r>
      <w:r>
        <w:rPr>
          <w:color w:val="660033"/>
          <w:sz w:val="18"/>
          <w:u w:val="single" w:color="660033"/>
        </w:rPr>
        <w:t>-586,</w:t>
      </w:r>
      <w:r>
        <w:rPr>
          <w:color w:val="660033"/>
          <w:spacing w:val="-3"/>
          <w:sz w:val="18"/>
          <w:u w:val="single" w:color="660033"/>
        </w:rPr>
        <w:t xml:space="preserve"> </w:t>
      </w:r>
      <w:r>
        <w:rPr>
          <w:color w:val="660033"/>
          <w:sz w:val="18"/>
          <w:u w:val="single" w:color="660033"/>
        </w:rPr>
        <w:t>-587,</w:t>
      </w:r>
      <w:r>
        <w:rPr>
          <w:color w:val="660033"/>
          <w:spacing w:val="-3"/>
          <w:sz w:val="18"/>
          <w:u w:val="single" w:color="660033"/>
        </w:rPr>
        <w:t xml:space="preserve"> </w:t>
      </w:r>
      <w:r>
        <w:rPr>
          <w:color w:val="660033"/>
          <w:sz w:val="18"/>
          <w:u w:val="single" w:color="660033"/>
        </w:rPr>
        <w:t>-588,</w:t>
      </w:r>
      <w:r>
        <w:rPr>
          <w:color w:val="660033"/>
          <w:spacing w:val="-3"/>
          <w:sz w:val="18"/>
          <w:u w:val="single" w:color="660033"/>
        </w:rPr>
        <w:t xml:space="preserve"> </w:t>
      </w:r>
      <w:r>
        <w:rPr>
          <w:color w:val="660033"/>
          <w:sz w:val="18"/>
          <w:u w:val="single" w:color="660033"/>
        </w:rPr>
        <w:t>-589</w:t>
      </w:r>
      <w:r>
        <w:rPr>
          <w:color w:val="660033"/>
          <w:spacing w:val="-4"/>
          <w:sz w:val="18"/>
          <w:u w:val="single" w:color="660033"/>
        </w:rPr>
        <w:t xml:space="preserve"> </w:t>
      </w:r>
      <w:r>
        <w:rPr>
          <w:color w:val="660033"/>
          <w:sz w:val="18"/>
          <w:u w:val="single" w:color="660033"/>
        </w:rPr>
        <w:t>Supplemental</w:t>
      </w:r>
      <w:r>
        <w:rPr>
          <w:color w:val="660033"/>
          <w:spacing w:val="-4"/>
          <w:sz w:val="18"/>
          <w:u w:val="single" w:color="660033"/>
        </w:rPr>
        <w:t xml:space="preserve"> </w:t>
      </w:r>
      <w:r>
        <w:rPr>
          <w:color w:val="660033"/>
          <w:sz w:val="18"/>
          <w:u w:val="single" w:color="660033"/>
        </w:rPr>
        <w:t>Competence</w:t>
      </w:r>
      <w:r>
        <w:rPr>
          <w:color w:val="660033"/>
          <w:sz w:val="18"/>
        </w:rPr>
        <w:t>.</w:t>
      </w:r>
      <w:r>
        <w:rPr>
          <w:color w:val="660033"/>
          <w:spacing w:val="-5"/>
          <w:sz w:val="18"/>
        </w:rPr>
        <w:t xml:space="preserve"> </w:t>
      </w:r>
      <w:r>
        <w:rPr>
          <w:sz w:val="18"/>
        </w:rPr>
        <w:t>(“Can</w:t>
      </w:r>
      <w:r>
        <w:rPr>
          <w:spacing w:val="-3"/>
          <w:sz w:val="18"/>
        </w:rPr>
        <w:t xml:space="preserve"> </w:t>
      </w:r>
      <w:r>
        <w:rPr>
          <w:sz w:val="18"/>
        </w:rPr>
        <w:t>create</w:t>
      </w:r>
      <w:r>
        <w:rPr>
          <w:spacing w:val="-5"/>
          <w:sz w:val="18"/>
        </w:rPr>
        <w:t xml:space="preserve"> </w:t>
      </w:r>
      <w:r>
        <w:rPr>
          <w:sz w:val="18"/>
        </w:rPr>
        <w:t>and</w:t>
      </w:r>
      <w:r>
        <w:rPr>
          <w:spacing w:val="-5"/>
          <w:sz w:val="18"/>
        </w:rPr>
        <w:t xml:space="preserve"> </w:t>
      </w:r>
      <w:r>
        <w:rPr>
          <w:sz w:val="18"/>
        </w:rPr>
        <w:t>analyze</w:t>
      </w:r>
      <w:r>
        <w:rPr>
          <w:spacing w:val="-4"/>
          <w:sz w:val="18"/>
        </w:rPr>
        <w:t xml:space="preserve"> </w:t>
      </w:r>
      <w:r>
        <w:rPr>
          <w:sz w:val="18"/>
        </w:rPr>
        <w:t>one’s</w:t>
      </w:r>
      <w:r>
        <w:rPr>
          <w:spacing w:val="-3"/>
          <w:sz w:val="18"/>
        </w:rPr>
        <w:t xml:space="preserve"> </w:t>
      </w:r>
      <w:r>
        <w:rPr>
          <w:sz w:val="18"/>
        </w:rPr>
        <w:t>individual profile as a learner and as a practicing educator of adults, in relation to named perspectives on</w:t>
      </w:r>
    </w:p>
    <w:p w14:paraId="065697F3" w14:textId="77777777" w:rsidR="007A660F" w:rsidRDefault="00D45971">
      <w:pPr>
        <w:pStyle w:val="BodyText"/>
        <w:spacing w:line="205" w:lineRule="exact"/>
        <w:ind w:firstLine="0"/>
      </w:pPr>
      <w:r>
        <w:t>teaching</w:t>
      </w:r>
      <w:r>
        <w:rPr>
          <w:spacing w:val="-5"/>
        </w:rPr>
        <w:t xml:space="preserve"> </w:t>
      </w:r>
      <w:r>
        <w:t>and</w:t>
      </w:r>
      <w:r>
        <w:rPr>
          <w:spacing w:val="-3"/>
        </w:rPr>
        <w:t xml:space="preserve"> </w:t>
      </w:r>
      <w:r>
        <w:rPr>
          <w:spacing w:val="-2"/>
        </w:rPr>
        <w:t>learning.”)</w:t>
      </w:r>
    </w:p>
    <w:p w14:paraId="430FF156" w14:textId="77777777" w:rsidR="007A660F" w:rsidRDefault="00D45971">
      <w:pPr>
        <w:pStyle w:val="ListParagraph"/>
        <w:numPr>
          <w:ilvl w:val="1"/>
          <w:numId w:val="1"/>
        </w:numPr>
        <w:tabs>
          <w:tab w:val="left" w:pos="702"/>
        </w:tabs>
        <w:ind w:right="413" w:hanging="180"/>
        <w:rPr>
          <w:sz w:val="18"/>
        </w:rPr>
      </w:pPr>
      <w:r>
        <w:rPr>
          <w:sz w:val="18"/>
        </w:rPr>
        <w:t>or</w:t>
      </w:r>
      <w:r>
        <w:rPr>
          <w:spacing w:val="-2"/>
          <w:sz w:val="18"/>
        </w:rPr>
        <w:t xml:space="preserve"> </w:t>
      </w:r>
      <w:r>
        <w:rPr>
          <w:sz w:val="18"/>
        </w:rPr>
        <w:t>some</w:t>
      </w:r>
      <w:r>
        <w:rPr>
          <w:spacing w:val="-4"/>
          <w:sz w:val="18"/>
        </w:rPr>
        <w:t xml:space="preserve"> </w:t>
      </w:r>
      <w:r>
        <w:rPr>
          <w:sz w:val="18"/>
        </w:rPr>
        <w:t>other</w:t>
      </w:r>
      <w:r>
        <w:rPr>
          <w:spacing w:val="-2"/>
          <w:sz w:val="18"/>
        </w:rPr>
        <w:t xml:space="preserve"> </w:t>
      </w:r>
      <w:r>
        <w:rPr>
          <w:sz w:val="18"/>
        </w:rPr>
        <w:t>version</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above</w:t>
      </w:r>
      <w:r>
        <w:rPr>
          <w:spacing w:val="-2"/>
          <w:sz w:val="18"/>
        </w:rPr>
        <w:t xml:space="preserve"> </w:t>
      </w:r>
      <w:r>
        <w:rPr>
          <w:sz w:val="18"/>
        </w:rPr>
        <w:t>competencies—subject</w:t>
      </w:r>
      <w:r>
        <w:rPr>
          <w:spacing w:val="-6"/>
          <w:sz w:val="18"/>
        </w:rPr>
        <w:t xml:space="preserve"> </w:t>
      </w:r>
      <w:r>
        <w:rPr>
          <w:sz w:val="18"/>
        </w:rPr>
        <w:t>to</w:t>
      </w:r>
      <w:r>
        <w:rPr>
          <w:spacing w:val="-2"/>
          <w:sz w:val="18"/>
        </w:rPr>
        <w:t xml:space="preserve"> </w:t>
      </w:r>
      <w:r>
        <w:rPr>
          <w:sz w:val="18"/>
        </w:rPr>
        <w:t>advance</w:t>
      </w:r>
      <w:r>
        <w:rPr>
          <w:spacing w:val="-2"/>
          <w:sz w:val="18"/>
        </w:rPr>
        <w:t xml:space="preserve"> </w:t>
      </w:r>
      <w:r>
        <w:rPr>
          <w:sz w:val="18"/>
        </w:rPr>
        <w:t>approval</w:t>
      </w:r>
      <w:r>
        <w:rPr>
          <w:spacing w:val="-4"/>
          <w:sz w:val="18"/>
        </w:rPr>
        <w:t xml:space="preserve"> </w:t>
      </w:r>
      <w:r>
        <w:rPr>
          <w:sz w:val="18"/>
        </w:rPr>
        <w:t>by</w:t>
      </w:r>
      <w:r>
        <w:rPr>
          <w:spacing w:val="-1"/>
          <w:sz w:val="18"/>
        </w:rPr>
        <w:t xml:space="preserve"> </w:t>
      </w:r>
      <w:r>
        <w:rPr>
          <w:sz w:val="18"/>
        </w:rPr>
        <w:t>the</w:t>
      </w:r>
      <w:r>
        <w:rPr>
          <w:spacing w:val="-3"/>
          <w:sz w:val="18"/>
        </w:rPr>
        <w:t xml:space="preserve"> </w:t>
      </w:r>
      <w:r>
        <w:rPr>
          <w:sz w:val="18"/>
        </w:rPr>
        <w:t>Faculty</w:t>
      </w:r>
      <w:r>
        <w:rPr>
          <w:spacing w:val="-3"/>
          <w:sz w:val="18"/>
        </w:rPr>
        <w:t xml:space="preserve"> </w:t>
      </w:r>
      <w:r>
        <w:rPr>
          <w:sz w:val="18"/>
        </w:rPr>
        <w:t>Mentor and Course Instructor.</w:t>
      </w:r>
    </w:p>
    <w:p w14:paraId="55AA4296" w14:textId="77777777" w:rsidR="007A660F" w:rsidRDefault="007A660F">
      <w:pPr>
        <w:rPr>
          <w:sz w:val="18"/>
        </w:rPr>
        <w:sectPr w:rsidR="007A660F">
          <w:type w:val="continuous"/>
          <w:pgSz w:w="12240" w:h="15840"/>
          <w:pgMar w:top="1380" w:right="1420" w:bottom="280" w:left="1560" w:header="720" w:footer="720" w:gutter="0"/>
          <w:cols w:space="720"/>
        </w:sectPr>
      </w:pPr>
    </w:p>
    <w:p w14:paraId="7FC9663B" w14:textId="77777777" w:rsidR="007A660F" w:rsidRDefault="00D45971">
      <w:pPr>
        <w:pStyle w:val="BodyText"/>
        <w:spacing w:before="84"/>
        <w:ind w:left="600" w:right="628" w:firstLine="0"/>
      </w:pPr>
      <w:r>
        <w:lastRenderedPageBreak/>
        <w:t>If</w:t>
      </w:r>
      <w:r>
        <w:rPr>
          <w:spacing w:val="-3"/>
        </w:rPr>
        <w:t xml:space="preserve"> </w:t>
      </w:r>
      <w:r>
        <w:t>approved,</w:t>
      </w:r>
      <w:r>
        <w:rPr>
          <w:spacing w:val="-5"/>
        </w:rPr>
        <w:t xml:space="preserve"> </w:t>
      </w:r>
      <w:r>
        <w:t>student</w:t>
      </w:r>
      <w:r>
        <w:rPr>
          <w:spacing w:val="-3"/>
        </w:rPr>
        <w:t xml:space="preserve"> </w:t>
      </w:r>
      <w:r>
        <w:t>registers for</w:t>
      </w:r>
      <w:r>
        <w:rPr>
          <w:spacing w:val="-3"/>
        </w:rPr>
        <w:t xml:space="preserve"> </w:t>
      </w:r>
      <w:r>
        <w:t>the</w:t>
      </w:r>
      <w:r>
        <w:rPr>
          <w:spacing w:val="-5"/>
        </w:rPr>
        <w:t xml:space="preserve"> </w:t>
      </w:r>
      <w:r>
        <w:t>course.</w:t>
      </w:r>
      <w:r>
        <w:rPr>
          <w:spacing w:val="-5"/>
        </w:rPr>
        <w:t xml:space="preserve"> </w:t>
      </w:r>
      <w:r>
        <w:t>Tuition</w:t>
      </w:r>
      <w:r>
        <w:rPr>
          <w:spacing w:val="-5"/>
        </w:rPr>
        <w:t xml:space="preserve"> </w:t>
      </w:r>
      <w:r>
        <w:t>for</w:t>
      </w:r>
      <w:r>
        <w:rPr>
          <w:spacing w:val="-3"/>
        </w:rPr>
        <w:t xml:space="preserve"> </w:t>
      </w:r>
      <w:r>
        <w:t>the</w:t>
      </w:r>
      <w:r>
        <w:rPr>
          <w:spacing w:val="-3"/>
        </w:rPr>
        <w:t xml:space="preserve"> </w:t>
      </w:r>
      <w:r>
        <w:t>related</w:t>
      </w:r>
      <w:r>
        <w:rPr>
          <w:spacing w:val="-3"/>
        </w:rPr>
        <w:t xml:space="preserve"> </w:t>
      </w:r>
      <w:r>
        <w:t>MAAPS</w:t>
      </w:r>
      <w:r>
        <w:rPr>
          <w:spacing w:val="-3"/>
        </w:rPr>
        <w:t xml:space="preserve"> </w:t>
      </w:r>
      <w:r>
        <w:t>competencies</w:t>
      </w:r>
      <w:r>
        <w:rPr>
          <w:spacing w:val="-2"/>
        </w:rPr>
        <w:t xml:space="preserve"> </w:t>
      </w:r>
      <w:r>
        <w:t>is</w:t>
      </w:r>
      <w:r>
        <w:rPr>
          <w:spacing w:val="-2"/>
        </w:rPr>
        <w:t xml:space="preserve"> </w:t>
      </w:r>
      <w:r>
        <w:t>waived. Course grade serves as sufficient Learning Product for approved/associated competence.</w:t>
      </w:r>
    </w:p>
    <w:p w14:paraId="6C63DB4B" w14:textId="77777777" w:rsidR="007A660F" w:rsidRDefault="007A660F">
      <w:pPr>
        <w:pStyle w:val="BodyText"/>
        <w:ind w:left="0" w:firstLine="0"/>
        <w:rPr>
          <w:sz w:val="20"/>
        </w:rPr>
      </w:pPr>
    </w:p>
    <w:p w14:paraId="4DE0C1CF" w14:textId="77777777" w:rsidR="007A660F" w:rsidRDefault="00D45971">
      <w:pPr>
        <w:spacing w:before="135" w:line="282" w:lineRule="exact"/>
        <w:ind w:left="240"/>
        <w:rPr>
          <w:b/>
          <w:sz w:val="18"/>
        </w:rPr>
      </w:pPr>
      <w:r>
        <w:rPr>
          <w:rFonts w:ascii="Arial Black" w:hAnsi="Arial Black"/>
          <w:color w:val="006600"/>
          <w:sz w:val="20"/>
          <w:u w:val="single" w:color="006600"/>
        </w:rPr>
        <w:t>EA-516</w:t>
      </w:r>
      <w:r>
        <w:rPr>
          <w:rFonts w:ascii="Arial Black" w:hAnsi="Arial Black"/>
          <w:color w:val="006600"/>
          <w:spacing w:val="-7"/>
          <w:sz w:val="20"/>
          <w:u w:val="single" w:color="006600"/>
        </w:rPr>
        <w:t xml:space="preserve"> </w:t>
      </w:r>
      <w:r>
        <w:rPr>
          <w:rFonts w:ascii="Wingdings 2" w:hAnsi="Wingdings 2"/>
          <w:b/>
          <w:color w:val="006600"/>
          <w:sz w:val="20"/>
          <w:u w:val="single" w:color="006600"/>
        </w:rPr>
        <w:t></w:t>
      </w:r>
      <w:r>
        <w:rPr>
          <w:rFonts w:ascii="Times New Roman" w:hAnsi="Times New Roman"/>
          <w:color w:val="006600"/>
          <w:spacing w:val="13"/>
          <w:sz w:val="20"/>
          <w:u w:val="single" w:color="006600"/>
        </w:rPr>
        <w:t xml:space="preserve"> </w:t>
      </w:r>
      <w:r>
        <w:rPr>
          <w:rFonts w:ascii="Arial Black" w:hAnsi="Arial Black"/>
          <w:color w:val="006600"/>
          <w:sz w:val="20"/>
          <w:u w:val="single" w:color="006600"/>
        </w:rPr>
        <w:t>Designing</w:t>
      </w:r>
      <w:r>
        <w:rPr>
          <w:rFonts w:ascii="Arial Black" w:hAnsi="Arial Black"/>
          <w:color w:val="006600"/>
          <w:spacing w:val="-7"/>
          <w:sz w:val="20"/>
          <w:u w:val="single" w:color="006600"/>
        </w:rPr>
        <w:t xml:space="preserve"> </w:t>
      </w:r>
      <w:r>
        <w:rPr>
          <w:rFonts w:ascii="Arial Black" w:hAnsi="Arial Black"/>
          <w:color w:val="006600"/>
          <w:sz w:val="20"/>
          <w:u w:val="single" w:color="006600"/>
        </w:rPr>
        <w:t>Educational</w:t>
      </w:r>
      <w:r>
        <w:rPr>
          <w:rFonts w:ascii="Arial Black" w:hAnsi="Arial Black"/>
          <w:color w:val="006600"/>
          <w:spacing w:val="-6"/>
          <w:sz w:val="20"/>
          <w:u w:val="single" w:color="006600"/>
        </w:rPr>
        <w:t xml:space="preserve"> </w:t>
      </w:r>
      <w:r>
        <w:rPr>
          <w:rFonts w:ascii="Arial Black" w:hAnsi="Arial Black"/>
          <w:color w:val="006600"/>
          <w:sz w:val="20"/>
          <w:u w:val="single" w:color="006600"/>
        </w:rPr>
        <w:t>Offerings</w:t>
      </w:r>
      <w:r>
        <w:rPr>
          <w:rFonts w:ascii="Arial Black" w:hAnsi="Arial Black"/>
          <w:color w:val="006600"/>
          <w:spacing w:val="-9"/>
          <w:sz w:val="20"/>
        </w:rPr>
        <w:t xml:space="preserve"> </w:t>
      </w:r>
      <w:r>
        <w:rPr>
          <w:b/>
          <w:i/>
          <w:color w:val="006600"/>
          <w:sz w:val="18"/>
        </w:rPr>
        <w:t>(4</w:t>
      </w:r>
      <w:r>
        <w:rPr>
          <w:b/>
          <w:i/>
          <w:color w:val="006600"/>
          <w:spacing w:val="-1"/>
          <w:sz w:val="18"/>
        </w:rPr>
        <w:t xml:space="preserve"> </w:t>
      </w:r>
      <w:proofErr w:type="spellStart"/>
      <w:r>
        <w:rPr>
          <w:b/>
          <w:i/>
          <w:color w:val="006600"/>
          <w:sz w:val="18"/>
        </w:rPr>
        <w:t>cr</w:t>
      </w:r>
      <w:proofErr w:type="spellEnd"/>
      <w:r>
        <w:rPr>
          <w:b/>
          <w:i/>
          <w:color w:val="006600"/>
          <w:spacing w:val="-5"/>
          <w:sz w:val="18"/>
        </w:rPr>
        <w:t xml:space="preserve"> </w:t>
      </w:r>
      <w:proofErr w:type="spellStart"/>
      <w:r>
        <w:rPr>
          <w:b/>
          <w:i/>
          <w:color w:val="006600"/>
          <w:sz w:val="18"/>
        </w:rPr>
        <w:t>hrs</w:t>
      </w:r>
      <w:proofErr w:type="spellEnd"/>
      <w:r>
        <w:rPr>
          <w:b/>
          <w:i/>
          <w:color w:val="006600"/>
          <w:sz w:val="18"/>
        </w:rPr>
        <w:t>)</w:t>
      </w:r>
      <w:r>
        <w:rPr>
          <w:b/>
          <w:i/>
          <w:color w:val="006600"/>
          <w:spacing w:val="38"/>
          <w:sz w:val="18"/>
        </w:rPr>
        <w:t xml:space="preserve"> </w:t>
      </w:r>
      <w:r>
        <w:rPr>
          <w:b/>
          <w:color w:val="D64D27"/>
          <w:sz w:val="18"/>
        </w:rPr>
        <w:t>[</w:t>
      </w:r>
      <w:r>
        <w:rPr>
          <w:rFonts w:ascii="Wingdings 2" w:hAnsi="Wingdings 2"/>
          <w:b/>
          <w:color w:val="D64D27"/>
          <w:sz w:val="18"/>
        </w:rPr>
        <w:t></w:t>
      </w:r>
      <w:r>
        <w:rPr>
          <w:b/>
          <w:color w:val="D64D27"/>
          <w:sz w:val="18"/>
        </w:rPr>
        <w:t>--part</w:t>
      </w:r>
      <w:r>
        <w:rPr>
          <w:b/>
          <w:color w:val="D64D27"/>
          <w:spacing w:val="-4"/>
          <w:sz w:val="18"/>
        </w:rPr>
        <w:t xml:space="preserve"> </w:t>
      </w:r>
      <w:r>
        <w:rPr>
          <w:b/>
          <w:color w:val="D64D27"/>
          <w:sz w:val="18"/>
        </w:rPr>
        <w:t>of</w:t>
      </w:r>
      <w:r>
        <w:rPr>
          <w:b/>
          <w:color w:val="D64D27"/>
          <w:spacing w:val="-5"/>
          <w:sz w:val="18"/>
        </w:rPr>
        <w:t xml:space="preserve"> </w:t>
      </w:r>
      <w:r>
        <w:rPr>
          <w:b/>
          <w:color w:val="D64D27"/>
          <w:spacing w:val="-2"/>
          <w:sz w:val="18"/>
        </w:rPr>
        <w:t>certificate]</w:t>
      </w:r>
    </w:p>
    <w:p w14:paraId="4277FBE3" w14:textId="77777777" w:rsidR="007A660F" w:rsidRDefault="00D45971">
      <w:pPr>
        <w:pStyle w:val="ListParagraph"/>
        <w:numPr>
          <w:ilvl w:val="0"/>
          <w:numId w:val="2"/>
        </w:numPr>
        <w:tabs>
          <w:tab w:val="left" w:pos="404"/>
        </w:tabs>
        <w:ind w:right="375" w:hanging="180"/>
        <w:jc w:val="both"/>
        <w:rPr>
          <w:sz w:val="18"/>
        </w:rPr>
      </w:pPr>
      <w:r>
        <w:rPr>
          <w:b/>
          <w:i/>
          <w:sz w:val="18"/>
        </w:rPr>
        <w:t xml:space="preserve">Course Description: </w:t>
      </w:r>
      <w:r>
        <w:rPr>
          <w:sz w:val="18"/>
        </w:rPr>
        <w:t>In this course, students will be introduced to major components involved in</w:t>
      </w:r>
      <w:r>
        <w:rPr>
          <w:spacing w:val="40"/>
          <w:sz w:val="18"/>
        </w:rPr>
        <w:t xml:space="preserve"> </w:t>
      </w:r>
      <w:r>
        <w:rPr>
          <w:sz w:val="18"/>
        </w:rPr>
        <w:t>designing</w:t>
      </w:r>
      <w:r>
        <w:rPr>
          <w:spacing w:val="-2"/>
          <w:sz w:val="18"/>
        </w:rPr>
        <w:t xml:space="preserve"> </w:t>
      </w:r>
      <w:r>
        <w:rPr>
          <w:sz w:val="18"/>
        </w:rPr>
        <w:t>educational offerings for</w:t>
      </w:r>
      <w:r>
        <w:rPr>
          <w:spacing w:val="-2"/>
          <w:sz w:val="18"/>
        </w:rPr>
        <w:t xml:space="preserve"> </w:t>
      </w:r>
      <w:r>
        <w:rPr>
          <w:sz w:val="18"/>
        </w:rPr>
        <w:t>adult</w:t>
      </w:r>
      <w:r>
        <w:rPr>
          <w:spacing w:val="-2"/>
          <w:sz w:val="18"/>
        </w:rPr>
        <w:t xml:space="preserve"> </w:t>
      </w:r>
      <w:r>
        <w:rPr>
          <w:sz w:val="18"/>
        </w:rPr>
        <w:t>learners</w:t>
      </w:r>
      <w:r>
        <w:rPr>
          <w:spacing w:val="-1"/>
          <w:sz w:val="18"/>
        </w:rPr>
        <w:t xml:space="preserve"> </w:t>
      </w:r>
      <w:r>
        <w:rPr>
          <w:sz w:val="18"/>
        </w:rPr>
        <w:t>in</w:t>
      </w:r>
      <w:r>
        <w:rPr>
          <w:spacing w:val="-2"/>
          <w:sz w:val="18"/>
        </w:rPr>
        <w:t xml:space="preserve"> </w:t>
      </w:r>
      <w:r>
        <w:rPr>
          <w:sz w:val="18"/>
        </w:rPr>
        <w:t>various face-to-face</w:t>
      </w:r>
      <w:r>
        <w:rPr>
          <w:spacing w:val="-2"/>
          <w:sz w:val="18"/>
        </w:rPr>
        <w:t xml:space="preserve"> </w:t>
      </w:r>
      <w:r>
        <w:rPr>
          <w:sz w:val="18"/>
        </w:rPr>
        <w:t>settings.</w:t>
      </w:r>
      <w:r>
        <w:rPr>
          <w:spacing w:val="-1"/>
          <w:sz w:val="18"/>
        </w:rPr>
        <w:t xml:space="preserve"> </w:t>
      </w:r>
      <w:r>
        <w:rPr>
          <w:sz w:val="18"/>
        </w:rPr>
        <w:t>Students</w:t>
      </w:r>
      <w:r>
        <w:rPr>
          <w:spacing w:val="-1"/>
          <w:sz w:val="18"/>
        </w:rPr>
        <w:t xml:space="preserve"> </w:t>
      </w:r>
      <w:r>
        <w:rPr>
          <w:sz w:val="18"/>
        </w:rPr>
        <w:t>will develop</w:t>
      </w:r>
      <w:r>
        <w:rPr>
          <w:spacing w:val="-2"/>
          <w:sz w:val="18"/>
        </w:rPr>
        <w:t xml:space="preserve"> </w:t>
      </w:r>
      <w:r>
        <w:rPr>
          <w:sz w:val="18"/>
        </w:rPr>
        <w:t>(or revise) a design plan for an educational offering appropriate to thei</w:t>
      </w:r>
      <w:r>
        <w:rPr>
          <w:sz w:val="18"/>
        </w:rPr>
        <w:t>r selected adult clientele. In particular, they articulate learning outcomes around which to build their design plan (backward design). They will apply theories, concepts, and principles of adult learning while making design decisions. While the design pri</w:t>
      </w:r>
      <w:r>
        <w:rPr>
          <w:sz w:val="18"/>
        </w:rPr>
        <w:t>nciples addressed in this course are relevant to on-line environments, students who wish to delve</w:t>
      </w:r>
      <w:r>
        <w:rPr>
          <w:spacing w:val="40"/>
          <w:sz w:val="18"/>
        </w:rPr>
        <w:t xml:space="preserve"> </w:t>
      </w:r>
      <w:r>
        <w:rPr>
          <w:sz w:val="18"/>
        </w:rPr>
        <w:t>further into on-line learning/teaching technology are encouraged to do so through MAEA electives option.</w:t>
      </w:r>
    </w:p>
    <w:p w14:paraId="10071D91" w14:textId="77777777" w:rsidR="007A660F" w:rsidRDefault="00D45971">
      <w:pPr>
        <w:pStyle w:val="ListParagraph"/>
        <w:numPr>
          <w:ilvl w:val="0"/>
          <w:numId w:val="1"/>
        </w:numPr>
        <w:tabs>
          <w:tab w:val="left" w:pos="402"/>
        </w:tabs>
        <w:spacing w:before="104"/>
        <w:ind w:hanging="162"/>
        <w:jc w:val="both"/>
        <w:rPr>
          <w:sz w:val="18"/>
        </w:rPr>
      </w:pPr>
      <w:r>
        <w:rPr>
          <w:b/>
          <w:i/>
          <w:sz w:val="18"/>
        </w:rPr>
        <w:t>Possible</w:t>
      </w:r>
      <w:r>
        <w:rPr>
          <w:b/>
          <w:i/>
          <w:spacing w:val="-4"/>
          <w:sz w:val="18"/>
        </w:rPr>
        <w:t xml:space="preserve"> </w:t>
      </w:r>
      <w:r>
        <w:rPr>
          <w:b/>
          <w:i/>
          <w:sz w:val="18"/>
        </w:rPr>
        <w:t>MAAPS</w:t>
      </w:r>
      <w:r>
        <w:rPr>
          <w:b/>
          <w:i/>
          <w:spacing w:val="-4"/>
          <w:sz w:val="18"/>
        </w:rPr>
        <w:t xml:space="preserve"> </w:t>
      </w:r>
      <w:r>
        <w:rPr>
          <w:b/>
          <w:i/>
          <w:sz w:val="18"/>
        </w:rPr>
        <w:t>Application:</w:t>
      </w:r>
      <w:r>
        <w:rPr>
          <w:b/>
          <w:i/>
          <w:spacing w:val="-2"/>
          <w:sz w:val="18"/>
        </w:rPr>
        <w:t xml:space="preserve"> </w:t>
      </w:r>
      <w:r>
        <w:rPr>
          <w:sz w:val="18"/>
        </w:rPr>
        <w:t>Given</w:t>
      </w:r>
      <w:r>
        <w:rPr>
          <w:spacing w:val="-3"/>
          <w:sz w:val="18"/>
        </w:rPr>
        <w:t xml:space="preserve"> </w:t>
      </w:r>
      <w:r>
        <w:rPr>
          <w:sz w:val="18"/>
        </w:rPr>
        <w:t>its</w:t>
      </w:r>
      <w:r>
        <w:rPr>
          <w:spacing w:val="-3"/>
          <w:sz w:val="18"/>
        </w:rPr>
        <w:t xml:space="preserve"> </w:t>
      </w:r>
      <w:r>
        <w:rPr>
          <w:sz w:val="18"/>
        </w:rPr>
        <w:t>4</w:t>
      </w:r>
      <w:r>
        <w:rPr>
          <w:spacing w:val="-6"/>
          <w:sz w:val="18"/>
        </w:rPr>
        <w:t xml:space="preserve"> </w:t>
      </w:r>
      <w:r>
        <w:rPr>
          <w:sz w:val="18"/>
        </w:rPr>
        <w:t>credit</w:t>
      </w:r>
      <w:r>
        <w:rPr>
          <w:spacing w:val="-4"/>
          <w:sz w:val="18"/>
        </w:rPr>
        <w:t xml:space="preserve"> </w:t>
      </w:r>
      <w:r>
        <w:rPr>
          <w:sz w:val="18"/>
        </w:rPr>
        <w:t>hours,</w:t>
      </w:r>
      <w:r>
        <w:rPr>
          <w:spacing w:val="-2"/>
          <w:sz w:val="18"/>
        </w:rPr>
        <w:t xml:space="preserve"> </w:t>
      </w:r>
      <w:r>
        <w:rPr>
          <w:b/>
          <w:color w:val="006600"/>
          <w:sz w:val="18"/>
          <w:u w:val="single" w:color="006600"/>
        </w:rPr>
        <w:t>EA-516</w:t>
      </w:r>
      <w:r>
        <w:rPr>
          <w:b/>
          <w:color w:val="006600"/>
          <w:spacing w:val="-4"/>
          <w:sz w:val="18"/>
        </w:rPr>
        <w:t xml:space="preserve"> </w:t>
      </w:r>
      <w:r>
        <w:rPr>
          <w:sz w:val="18"/>
        </w:rPr>
        <w:t>might</w:t>
      </w:r>
      <w:r>
        <w:rPr>
          <w:spacing w:val="-6"/>
          <w:sz w:val="18"/>
        </w:rPr>
        <w:t xml:space="preserve"> </w:t>
      </w:r>
      <w:r>
        <w:rPr>
          <w:sz w:val="18"/>
        </w:rPr>
        <w:t>apply</w:t>
      </w:r>
      <w:r>
        <w:rPr>
          <w:spacing w:val="-5"/>
          <w:sz w:val="18"/>
        </w:rPr>
        <w:t xml:space="preserve"> </w:t>
      </w:r>
      <w:r>
        <w:rPr>
          <w:sz w:val="18"/>
        </w:rPr>
        <w:t>to</w:t>
      </w:r>
      <w:r>
        <w:rPr>
          <w:spacing w:val="-4"/>
          <w:sz w:val="18"/>
        </w:rPr>
        <w:t xml:space="preserve"> </w:t>
      </w:r>
      <w:r>
        <w:rPr>
          <w:sz w:val="18"/>
        </w:rPr>
        <w:t>two</w:t>
      </w:r>
      <w:r>
        <w:rPr>
          <w:spacing w:val="-4"/>
          <w:sz w:val="18"/>
        </w:rPr>
        <w:t xml:space="preserve"> </w:t>
      </w:r>
      <w:r>
        <w:rPr>
          <w:sz w:val="18"/>
        </w:rPr>
        <w:t>competencies</w:t>
      </w:r>
      <w:r>
        <w:rPr>
          <w:spacing w:val="-3"/>
          <w:sz w:val="18"/>
        </w:rPr>
        <w:t xml:space="preserve"> </w:t>
      </w:r>
      <w:r>
        <w:rPr>
          <w:spacing w:val="-2"/>
          <w:sz w:val="18"/>
        </w:rPr>
        <w:t>within</w:t>
      </w:r>
    </w:p>
    <w:p w14:paraId="7C05FEF1" w14:textId="77777777" w:rsidR="007A660F" w:rsidRDefault="00D45971">
      <w:pPr>
        <w:pStyle w:val="BodyText"/>
        <w:spacing w:before="5" w:line="207" w:lineRule="exact"/>
        <w:ind w:left="420" w:firstLine="0"/>
        <w:jc w:val="both"/>
      </w:pPr>
      <w:r>
        <w:t>the</w:t>
      </w:r>
      <w:r>
        <w:rPr>
          <w:spacing w:val="-4"/>
        </w:rPr>
        <w:t xml:space="preserve"> </w:t>
      </w:r>
      <w:r>
        <w:t>MAAPS</w:t>
      </w:r>
      <w:r>
        <w:rPr>
          <w:spacing w:val="-2"/>
        </w:rPr>
        <w:t xml:space="preserve"> </w:t>
      </w:r>
      <w:r>
        <w:t>Program</w:t>
      </w:r>
      <w:r>
        <w:rPr>
          <w:spacing w:val="-1"/>
        </w:rPr>
        <w:t xml:space="preserve"> </w:t>
      </w:r>
      <w:r>
        <w:t>(i.e.,</w:t>
      </w:r>
      <w:r>
        <w:rPr>
          <w:spacing w:val="-4"/>
        </w:rPr>
        <w:t xml:space="preserve"> </w:t>
      </w:r>
      <w:r>
        <w:t>if</w:t>
      </w:r>
      <w:r>
        <w:rPr>
          <w:spacing w:val="-2"/>
        </w:rPr>
        <w:t xml:space="preserve"> </w:t>
      </w:r>
      <w:r>
        <w:t>appropriate</w:t>
      </w:r>
      <w:r>
        <w:rPr>
          <w:spacing w:val="-4"/>
        </w:rPr>
        <w:t xml:space="preserve"> </w:t>
      </w:r>
      <w:r>
        <w:t>to</w:t>
      </w:r>
      <w:r>
        <w:rPr>
          <w:spacing w:val="-2"/>
        </w:rPr>
        <w:t xml:space="preserve"> </w:t>
      </w:r>
      <w:r>
        <w:t>one’s</w:t>
      </w:r>
      <w:r>
        <w:rPr>
          <w:spacing w:val="-1"/>
        </w:rPr>
        <w:t xml:space="preserve"> </w:t>
      </w:r>
      <w:r>
        <w:t>focus</w:t>
      </w:r>
      <w:r>
        <w:rPr>
          <w:spacing w:val="-1"/>
        </w:rPr>
        <w:t xml:space="preserve"> </w:t>
      </w:r>
      <w:r>
        <w:t>area</w:t>
      </w:r>
      <w:r>
        <w:rPr>
          <w:spacing w:val="-4"/>
        </w:rPr>
        <w:t xml:space="preserve"> </w:t>
      </w:r>
      <w:r>
        <w:t>and</w:t>
      </w:r>
      <w:r>
        <w:rPr>
          <w:spacing w:val="-2"/>
        </w:rPr>
        <w:t xml:space="preserve"> </w:t>
      </w:r>
      <w:r>
        <w:t>approved</w:t>
      </w:r>
      <w:r>
        <w:rPr>
          <w:spacing w:val="-4"/>
        </w:rPr>
        <w:t xml:space="preserve"> </w:t>
      </w:r>
      <w:r>
        <w:t>according</w:t>
      </w:r>
      <w:r>
        <w:rPr>
          <w:spacing w:val="-4"/>
        </w:rPr>
        <w:t xml:space="preserve"> </w:t>
      </w:r>
      <w:r>
        <w:t>to</w:t>
      </w:r>
      <w:r>
        <w:rPr>
          <w:spacing w:val="-2"/>
        </w:rPr>
        <w:t xml:space="preserve"> </w:t>
      </w:r>
      <w:r>
        <w:t>MAAPS</w:t>
      </w:r>
      <w:r>
        <w:rPr>
          <w:spacing w:val="-1"/>
        </w:rPr>
        <w:t xml:space="preserve"> </w:t>
      </w:r>
      <w:r>
        <w:rPr>
          <w:spacing w:val="-2"/>
        </w:rPr>
        <w:t>process):</w:t>
      </w:r>
    </w:p>
    <w:p w14:paraId="0D125765" w14:textId="77777777" w:rsidR="007A660F" w:rsidRDefault="00D45971">
      <w:pPr>
        <w:pStyle w:val="ListParagraph"/>
        <w:numPr>
          <w:ilvl w:val="1"/>
          <w:numId w:val="1"/>
        </w:numPr>
        <w:tabs>
          <w:tab w:val="left" w:pos="702"/>
        </w:tabs>
        <w:ind w:right="620" w:hanging="180"/>
        <w:rPr>
          <w:sz w:val="18"/>
        </w:rPr>
      </w:pPr>
      <w:r>
        <w:rPr>
          <w:color w:val="660033"/>
          <w:sz w:val="18"/>
          <w:u w:val="single" w:color="660033"/>
        </w:rPr>
        <w:t>AP-510</w:t>
      </w:r>
      <w:r>
        <w:rPr>
          <w:color w:val="660033"/>
          <w:spacing w:val="-3"/>
          <w:sz w:val="18"/>
          <w:u w:val="single" w:color="660033"/>
        </w:rPr>
        <w:t xml:space="preserve"> </w:t>
      </w:r>
      <w:r>
        <w:rPr>
          <w:color w:val="660033"/>
          <w:sz w:val="18"/>
          <w:u w:val="single" w:color="660033"/>
        </w:rPr>
        <w:t>Main</w:t>
      </w:r>
      <w:r>
        <w:rPr>
          <w:color w:val="660033"/>
          <w:spacing w:val="-3"/>
          <w:sz w:val="18"/>
          <w:u w:val="single" w:color="660033"/>
        </w:rPr>
        <w:t xml:space="preserve"> </w:t>
      </w:r>
      <w:r>
        <w:rPr>
          <w:color w:val="660033"/>
          <w:sz w:val="18"/>
          <w:u w:val="single" w:color="660033"/>
        </w:rPr>
        <w:t>Theories</w:t>
      </w:r>
      <w:r>
        <w:rPr>
          <w:color w:val="660033"/>
          <w:sz w:val="18"/>
        </w:rPr>
        <w:t>.</w:t>
      </w:r>
      <w:r>
        <w:rPr>
          <w:color w:val="660033"/>
          <w:spacing w:val="-5"/>
          <w:sz w:val="18"/>
        </w:rPr>
        <w:t xml:space="preserve"> </w:t>
      </w:r>
      <w:r>
        <w:rPr>
          <w:sz w:val="18"/>
        </w:rPr>
        <w:t>(“Can</w:t>
      </w:r>
      <w:r>
        <w:rPr>
          <w:spacing w:val="-5"/>
          <w:sz w:val="18"/>
        </w:rPr>
        <w:t xml:space="preserve"> </w:t>
      </w:r>
      <w:r>
        <w:rPr>
          <w:sz w:val="18"/>
        </w:rPr>
        <w:t>describe</w:t>
      </w:r>
      <w:r>
        <w:rPr>
          <w:spacing w:val="-3"/>
          <w:sz w:val="18"/>
        </w:rPr>
        <w:t xml:space="preserve"> </w:t>
      </w:r>
      <w:r>
        <w:rPr>
          <w:sz w:val="18"/>
        </w:rPr>
        <w:t>and</w:t>
      </w:r>
      <w:r>
        <w:rPr>
          <w:spacing w:val="-3"/>
          <w:sz w:val="18"/>
        </w:rPr>
        <w:t xml:space="preserve"> </w:t>
      </w:r>
      <w:r>
        <w:rPr>
          <w:sz w:val="18"/>
        </w:rPr>
        <w:t>analyze</w:t>
      </w:r>
      <w:r>
        <w:rPr>
          <w:spacing w:val="-3"/>
          <w:sz w:val="18"/>
        </w:rPr>
        <w:t xml:space="preserve"> </w:t>
      </w:r>
      <w:r>
        <w:rPr>
          <w:sz w:val="18"/>
        </w:rPr>
        <w:t>ideas—theories,</w:t>
      </w:r>
      <w:r>
        <w:rPr>
          <w:spacing w:val="-5"/>
          <w:sz w:val="18"/>
        </w:rPr>
        <w:t xml:space="preserve"> </w:t>
      </w:r>
      <w:r>
        <w:rPr>
          <w:sz w:val="18"/>
        </w:rPr>
        <w:t>models,</w:t>
      </w:r>
      <w:r>
        <w:rPr>
          <w:spacing w:val="-5"/>
          <w:sz w:val="18"/>
        </w:rPr>
        <w:t xml:space="preserve"> </w:t>
      </w:r>
      <w:r>
        <w:rPr>
          <w:sz w:val="18"/>
        </w:rPr>
        <w:t>concepts,</w:t>
      </w:r>
      <w:r>
        <w:rPr>
          <w:spacing w:val="-3"/>
          <w:sz w:val="18"/>
        </w:rPr>
        <w:t xml:space="preserve"> </w:t>
      </w:r>
      <w:r>
        <w:rPr>
          <w:sz w:val="18"/>
        </w:rPr>
        <w:t>principles— regarding</w:t>
      </w:r>
      <w:r>
        <w:rPr>
          <w:spacing w:val="-4"/>
          <w:sz w:val="18"/>
        </w:rPr>
        <w:t xml:space="preserve"> </w:t>
      </w:r>
      <w:r>
        <w:rPr>
          <w:sz w:val="18"/>
        </w:rPr>
        <w:t>adult</w:t>
      </w:r>
      <w:r>
        <w:rPr>
          <w:spacing w:val="-2"/>
          <w:sz w:val="18"/>
        </w:rPr>
        <w:t xml:space="preserve"> </w:t>
      </w:r>
      <w:r>
        <w:rPr>
          <w:sz w:val="18"/>
        </w:rPr>
        <w:t>learning</w:t>
      </w:r>
      <w:r>
        <w:rPr>
          <w:spacing w:val="-2"/>
          <w:sz w:val="18"/>
        </w:rPr>
        <w:t xml:space="preserve"> </w:t>
      </w:r>
      <w:r>
        <w:rPr>
          <w:sz w:val="18"/>
        </w:rPr>
        <w:t>that</w:t>
      </w:r>
      <w:r>
        <w:rPr>
          <w:spacing w:val="-2"/>
          <w:sz w:val="18"/>
        </w:rPr>
        <w:t xml:space="preserve"> </w:t>
      </w:r>
      <w:r>
        <w:rPr>
          <w:sz w:val="18"/>
        </w:rPr>
        <w:t>inform</w:t>
      </w:r>
      <w:r>
        <w:rPr>
          <w:spacing w:val="-1"/>
          <w:sz w:val="18"/>
        </w:rPr>
        <w:t xml:space="preserve"> </w:t>
      </w:r>
      <w:r>
        <w:rPr>
          <w:sz w:val="18"/>
        </w:rPr>
        <w:t>design</w:t>
      </w:r>
      <w:r>
        <w:rPr>
          <w:spacing w:val="-4"/>
          <w:sz w:val="18"/>
        </w:rPr>
        <w:t xml:space="preserve"> </w:t>
      </w:r>
      <w:r>
        <w:rPr>
          <w:sz w:val="18"/>
        </w:rPr>
        <w:t>choices</w:t>
      </w:r>
      <w:r>
        <w:rPr>
          <w:spacing w:val="-1"/>
          <w:sz w:val="18"/>
        </w:rPr>
        <w:t xml:space="preserve"> </w:t>
      </w:r>
      <w:r>
        <w:rPr>
          <w:sz w:val="18"/>
        </w:rPr>
        <w:t>in</w:t>
      </w:r>
      <w:r>
        <w:rPr>
          <w:spacing w:val="-2"/>
          <w:sz w:val="18"/>
        </w:rPr>
        <w:t xml:space="preserve"> </w:t>
      </w:r>
      <w:r>
        <w:rPr>
          <w:sz w:val="18"/>
        </w:rPr>
        <w:t>general</w:t>
      </w:r>
      <w:r>
        <w:rPr>
          <w:spacing w:val="-4"/>
          <w:sz w:val="18"/>
        </w:rPr>
        <w:t xml:space="preserve"> </w:t>
      </w:r>
      <w:r>
        <w:rPr>
          <w:sz w:val="18"/>
        </w:rPr>
        <w:t>as</w:t>
      </w:r>
      <w:r>
        <w:rPr>
          <w:spacing w:val="-1"/>
          <w:sz w:val="18"/>
        </w:rPr>
        <w:t xml:space="preserve"> </w:t>
      </w:r>
      <w:r>
        <w:rPr>
          <w:sz w:val="18"/>
        </w:rPr>
        <w:t>well</w:t>
      </w:r>
      <w:r>
        <w:rPr>
          <w:spacing w:val="-2"/>
          <w:sz w:val="18"/>
        </w:rPr>
        <w:t xml:space="preserve"> </w:t>
      </w:r>
      <w:r>
        <w:rPr>
          <w:sz w:val="18"/>
        </w:rPr>
        <w:t>as</w:t>
      </w:r>
      <w:r>
        <w:rPr>
          <w:spacing w:val="-1"/>
          <w:sz w:val="18"/>
        </w:rPr>
        <w:t xml:space="preserve"> </w:t>
      </w:r>
      <w:r>
        <w:rPr>
          <w:sz w:val="18"/>
        </w:rPr>
        <w:t>a</w:t>
      </w:r>
      <w:r>
        <w:rPr>
          <w:spacing w:val="-4"/>
          <w:sz w:val="18"/>
        </w:rPr>
        <w:t xml:space="preserve"> </w:t>
      </w:r>
      <w:r>
        <w:rPr>
          <w:sz w:val="18"/>
        </w:rPr>
        <w:t>specific</w:t>
      </w:r>
      <w:r>
        <w:rPr>
          <w:spacing w:val="-4"/>
          <w:sz w:val="18"/>
        </w:rPr>
        <w:t xml:space="preserve"> </w:t>
      </w:r>
      <w:r>
        <w:rPr>
          <w:sz w:val="18"/>
        </w:rPr>
        <w:t>design</w:t>
      </w:r>
      <w:r>
        <w:rPr>
          <w:spacing w:val="-4"/>
          <w:sz w:val="18"/>
        </w:rPr>
        <w:t xml:space="preserve"> </w:t>
      </w:r>
      <w:r>
        <w:rPr>
          <w:sz w:val="18"/>
        </w:rPr>
        <w:t>project.”)</w:t>
      </w:r>
    </w:p>
    <w:p w14:paraId="13AF6A47" w14:textId="77777777" w:rsidR="007A660F" w:rsidRDefault="00D45971">
      <w:pPr>
        <w:pStyle w:val="ListParagraph"/>
        <w:numPr>
          <w:ilvl w:val="1"/>
          <w:numId w:val="1"/>
        </w:numPr>
        <w:tabs>
          <w:tab w:val="left" w:pos="702"/>
        </w:tabs>
        <w:spacing w:line="242" w:lineRule="auto"/>
        <w:ind w:right="1148" w:hanging="180"/>
        <w:rPr>
          <w:sz w:val="18"/>
        </w:rPr>
      </w:pPr>
      <w:r>
        <w:rPr>
          <w:color w:val="660033"/>
          <w:sz w:val="18"/>
          <w:u w:val="single" w:color="660033"/>
        </w:rPr>
        <w:t>AP-530</w:t>
      </w:r>
      <w:r>
        <w:rPr>
          <w:color w:val="660033"/>
          <w:spacing w:val="-4"/>
          <w:sz w:val="18"/>
          <w:u w:val="single" w:color="660033"/>
        </w:rPr>
        <w:t xml:space="preserve"> </w:t>
      </w:r>
      <w:r>
        <w:rPr>
          <w:color w:val="660033"/>
          <w:sz w:val="18"/>
          <w:u w:val="single" w:color="660033"/>
        </w:rPr>
        <w:t>Specialized</w:t>
      </w:r>
      <w:r>
        <w:rPr>
          <w:color w:val="660033"/>
          <w:spacing w:val="-4"/>
          <w:sz w:val="18"/>
          <w:u w:val="single" w:color="660033"/>
        </w:rPr>
        <w:t xml:space="preserve"> </w:t>
      </w:r>
      <w:r>
        <w:rPr>
          <w:color w:val="660033"/>
          <w:sz w:val="18"/>
          <w:u w:val="single" w:color="660033"/>
        </w:rPr>
        <w:t>Skill</w:t>
      </w:r>
      <w:r>
        <w:rPr>
          <w:color w:val="660033"/>
          <w:sz w:val="18"/>
        </w:rPr>
        <w:t>.</w:t>
      </w:r>
      <w:r>
        <w:rPr>
          <w:color w:val="660033"/>
          <w:spacing w:val="-4"/>
          <w:sz w:val="18"/>
        </w:rPr>
        <w:t xml:space="preserve"> </w:t>
      </w:r>
      <w:r>
        <w:rPr>
          <w:sz w:val="18"/>
        </w:rPr>
        <w:t>(“Can</w:t>
      </w:r>
      <w:r>
        <w:rPr>
          <w:spacing w:val="-4"/>
          <w:sz w:val="18"/>
        </w:rPr>
        <w:t xml:space="preserve"> </w:t>
      </w:r>
      <w:r>
        <w:rPr>
          <w:sz w:val="18"/>
        </w:rPr>
        <w:t>design</w:t>
      </w:r>
      <w:r>
        <w:rPr>
          <w:spacing w:val="-4"/>
          <w:sz w:val="18"/>
        </w:rPr>
        <w:t xml:space="preserve"> </w:t>
      </w:r>
      <w:r>
        <w:rPr>
          <w:sz w:val="18"/>
        </w:rPr>
        <w:t>and</w:t>
      </w:r>
      <w:r>
        <w:rPr>
          <w:spacing w:val="-4"/>
          <w:sz w:val="18"/>
        </w:rPr>
        <w:t xml:space="preserve"> </w:t>
      </w:r>
      <w:r>
        <w:rPr>
          <w:sz w:val="18"/>
        </w:rPr>
        <w:t>demonstrate</w:t>
      </w:r>
      <w:r>
        <w:rPr>
          <w:spacing w:val="-4"/>
          <w:sz w:val="18"/>
        </w:rPr>
        <w:t xml:space="preserve"> </w:t>
      </w:r>
      <w:r>
        <w:rPr>
          <w:sz w:val="18"/>
        </w:rPr>
        <w:t>an</w:t>
      </w:r>
      <w:r>
        <w:rPr>
          <w:spacing w:val="-5"/>
          <w:sz w:val="18"/>
        </w:rPr>
        <w:t xml:space="preserve"> </w:t>
      </w:r>
      <w:r>
        <w:rPr>
          <w:sz w:val="18"/>
        </w:rPr>
        <w:t>educational</w:t>
      </w:r>
      <w:r>
        <w:rPr>
          <w:spacing w:val="-5"/>
          <w:sz w:val="18"/>
        </w:rPr>
        <w:t xml:space="preserve"> </w:t>
      </w:r>
      <w:r>
        <w:rPr>
          <w:sz w:val="18"/>
        </w:rPr>
        <w:t>offering</w:t>
      </w:r>
      <w:r>
        <w:rPr>
          <w:spacing w:val="-5"/>
          <w:sz w:val="18"/>
        </w:rPr>
        <w:t xml:space="preserve"> </w:t>
      </w:r>
      <w:r>
        <w:rPr>
          <w:sz w:val="18"/>
        </w:rPr>
        <w:t>for</w:t>
      </w:r>
      <w:r>
        <w:rPr>
          <w:spacing w:val="-5"/>
          <w:sz w:val="18"/>
        </w:rPr>
        <w:t xml:space="preserve"> </w:t>
      </w:r>
      <w:r>
        <w:rPr>
          <w:sz w:val="18"/>
        </w:rPr>
        <w:t>a</w:t>
      </w:r>
      <w:r>
        <w:rPr>
          <w:spacing w:val="-4"/>
          <w:sz w:val="18"/>
        </w:rPr>
        <w:t xml:space="preserve"> </w:t>
      </w:r>
      <w:r>
        <w:rPr>
          <w:sz w:val="18"/>
        </w:rPr>
        <w:t>specific audience of adult learners.”)</w:t>
      </w:r>
    </w:p>
    <w:p w14:paraId="4B8CDC31" w14:textId="77777777" w:rsidR="007A660F" w:rsidRDefault="00D45971">
      <w:pPr>
        <w:pStyle w:val="ListParagraph"/>
        <w:numPr>
          <w:ilvl w:val="1"/>
          <w:numId w:val="1"/>
        </w:numPr>
        <w:tabs>
          <w:tab w:val="left" w:pos="702"/>
        </w:tabs>
        <w:ind w:right="526" w:hanging="180"/>
        <w:rPr>
          <w:sz w:val="18"/>
        </w:rPr>
      </w:pPr>
      <w:r>
        <w:rPr>
          <w:color w:val="660033"/>
          <w:sz w:val="18"/>
          <w:u w:val="single" w:color="660033"/>
        </w:rPr>
        <w:t>AP-550</w:t>
      </w:r>
      <w:r>
        <w:rPr>
          <w:color w:val="660033"/>
          <w:spacing w:val="-5"/>
          <w:sz w:val="18"/>
          <w:u w:val="single" w:color="660033"/>
        </w:rPr>
        <w:t xml:space="preserve"> </w:t>
      </w:r>
      <w:proofErr w:type="spellStart"/>
      <w:r>
        <w:rPr>
          <w:color w:val="660033"/>
          <w:sz w:val="18"/>
          <w:u w:val="single" w:color="660033"/>
        </w:rPr>
        <w:t>Interp</w:t>
      </w:r>
      <w:proofErr w:type="spellEnd"/>
      <w:r>
        <w:rPr>
          <w:color w:val="660033"/>
          <w:sz w:val="18"/>
          <w:u w:val="single" w:color="660033"/>
        </w:rPr>
        <w:t>/Org</w:t>
      </w:r>
      <w:r>
        <w:rPr>
          <w:color w:val="660033"/>
          <w:spacing w:val="-3"/>
          <w:sz w:val="18"/>
          <w:u w:val="single" w:color="660033"/>
        </w:rPr>
        <w:t xml:space="preserve"> </w:t>
      </w:r>
      <w:r>
        <w:rPr>
          <w:color w:val="660033"/>
          <w:sz w:val="18"/>
          <w:u w:val="single" w:color="660033"/>
        </w:rPr>
        <w:t>Dynamics</w:t>
      </w:r>
      <w:r>
        <w:rPr>
          <w:color w:val="660033"/>
          <w:sz w:val="18"/>
        </w:rPr>
        <w:t>.</w:t>
      </w:r>
      <w:r>
        <w:rPr>
          <w:color w:val="660033"/>
          <w:spacing w:val="-5"/>
          <w:sz w:val="18"/>
        </w:rPr>
        <w:t xml:space="preserve"> </w:t>
      </w:r>
      <w:r>
        <w:rPr>
          <w:sz w:val="18"/>
        </w:rPr>
        <w:t>(“Can</w:t>
      </w:r>
      <w:r>
        <w:rPr>
          <w:spacing w:val="-2"/>
          <w:sz w:val="18"/>
        </w:rPr>
        <w:t xml:space="preserve"> </w:t>
      </w:r>
      <w:r>
        <w:rPr>
          <w:sz w:val="18"/>
        </w:rPr>
        <w:t>identify</w:t>
      </w:r>
      <w:r>
        <w:rPr>
          <w:spacing w:val="-4"/>
          <w:sz w:val="18"/>
        </w:rPr>
        <w:t xml:space="preserve"> </w:t>
      </w:r>
      <w:r>
        <w:rPr>
          <w:sz w:val="18"/>
        </w:rPr>
        <w:t>and</w:t>
      </w:r>
      <w:r>
        <w:rPr>
          <w:spacing w:val="-5"/>
          <w:sz w:val="18"/>
        </w:rPr>
        <w:t xml:space="preserve"> </w:t>
      </w:r>
      <w:r>
        <w:rPr>
          <w:sz w:val="18"/>
        </w:rPr>
        <w:t>analyze</w:t>
      </w:r>
      <w:r>
        <w:rPr>
          <w:spacing w:val="-3"/>
          <w:sz w:val="18"/>
        </w:rPr>
        <w:t xml:space="preserve"> </w:t>
      </w:r>
      <w:r>
        <w:rPr>
          <w:sz w:val="18"/>
        </w:rPr>
        <w:t>cultural</w:t>
      </w:r>
      <w:r>
        <w:rPr>
          <w:spacing w:val="-5"/>
          <w:sz w:val="18"/>
        </w:rPr>
        <w:t xml:space="preserve"> </w:t>
      </w:r>
      <w:r>
        <w:rPr>
          <w:sz w:val="18"/>
        </w:rPr>
        <w:t>dynamics</w:t>
      </w:r>
      <w:r>
        <w:rPr>
          <w:spacing w:val="-5"/>
          <w:sz w:val="18"/>
        </w:rPr>
        <w:t xml:space="preserve"> </w:t>
      </w:r>
      <w:r>
        <w:rPr>
          <w:sz w:val="18"/>
        </w:rPr>
        <w:t>that</w:t>
      </w:r>
      <w:r>
        <w:rPr>
          <w:spacing w:val="-3"/>
          <w:sz w:val="18"/>
        </w:rPr>
        <w:t xml:space="preserve"> </w:t>
      </w:r>
      <w:r>
        <w:rPr>
          <w:sz w:val="18"/>
        </w:rPr>
        <w:t>influence</w:t>
      </w:r>
      <w:r>
        <w:rPr>
          <w:spacing w:val="-5"/>
          <w:sz w:val="18"/>
        </w:rPr>
        <w:t xml:space="preserve"> </w:t>
      </w:r>
      <w:r>
        <w:rPr>
          <w:sz w:val="18"/>
        </w:rPr>
        <w:t>elements</w:t>
      </w:r>
      <w:r>
        <w:rPr>
          <w:spacing w:val="-4"/>
          <w:sz w:val="18"/>
        </w:rPr>
        <w:t xml:space="preserve"> </w:t>
      </w:r>
      <w:r>
        <w:rPr>
          <w:sz w:val="18"/>
        </w:rPr>
        <w:t>of design in educational offerings for adult learners.”)</w:t>
      </w:r>
    </w:p>
    <w:p w14:paraId="75E818B1" w14:textId="77777777" w:rsidR="007A660F" w:rsidRDefault="00D45971">
      <w:pPr>
        <w:pStyle w:val="ListParagraph"/>
        <w:numPr>
          <w:ilvl w:val="1"/>
          <w:numId w:val="1"/>
        </w:numPr>
        <w:tabs>
          <w:tab w:val="left" w:pos="702"/>
        </w:tabs>
        <w:spacing w:line="206" w:lineRule="exact"/>
        <w:ind w:left="701" w:hanging="102"/>
        <w:rPr>
          <w:sz w:val="18"/>
        </w:rPr>
      </w:pPr>
      <w:r>
        <w:rPr>
          <w:color w:val="660033"/>
          <w:sz w:val="18"/>
          <w:u w:val="single" w:color="660033"/>
        </w:rPr>
        <w:t>AP-585,</w:t>
      </w:r>
      <w:r>
        <w:rPr>
          <w:color w:val="660033"/>
          <w:spacing w:val="-6"/>
          <w:sz w:val="18"/>
          <w:u w:val="single" w:color="660033"/>
        </w:rPr>
        <w:t xml:space="preserve"> </w:t>
      </w:r>
      <w:r>
        <w:rPr>
          <w:color w:val="660033"/>
          <w:sz w:val="18"/>
          <w:u w:val="single" w:color="660033"/>
        </w:rPr>
        <w:t>-586,</w:t>
      </w:r>
      <w:r>
        <w:rPr>
          <w:color w:val="660033"/>
          <w:spacing w:val="-4"/>
          <w:sz w:val="18"/>
          <w:u w:val="single" w:color="660033"/>
        </w:rPr>
        <w:t xml:space="preserve"> </w:t>
      </w:r>
      <w:r>
        <w:rPr>
          <w:color w:val="660033"/>
          <w:sz w:val="18"/>
          <w:u w:val="single" w:color="660033"/>
        </w:rPr>
        <w:t>-587,</w:t>
      </w:r>
      <w:r>
        <w:rPr>
          <w:color w:val="660033"/>
          <w:spacing w:val="-3"/>
          <w:sz w:val="18"/>
          <w:u w:val="single" w:color="660033"/>
        </w:rPr>
        <w:t xml:space="preserve"> </w:t>
      </w:r>
      <w:r>
        <w:rPr>
          <w:color w:val="660033"/>
          <w:sz w:val="18"/>
          <w:u w:val="single" w:color="660033"/>
        </w:rPr>
        <w:t>-588,</w:t>
      </w:r>
      <w:r>
        <w:rPr>
          <w:color w:val="660033"/>
          <w:spacing w:val="-3"/>
          <w:sz w:val="18"/>
          <w:u w:val="single" w:color="660033"/>
        </w:rPr>
        <w:t xml:space="preserve"> </w:t>
      </w:r>
      <w:r>
        <w:rPr>
          <w:color w:val="660033"/>
          <w:sz w:val="18"/>
          <w:u w:val="single" w:color="660033"/>
        </w:rPr>
        <w:t>-589</w:t>
      </w:r>
      <w:r>
        <w:rPr>
          <w:color w:val="660033"/>
          <w:spacing w:val="-4"/>
          <w:sz w:val="18"/>
          <w:u w:val="single" w:color="660033"/>
        </w:rPr>
        <w:t xml:space="preserve"> </w:t>
      </w:r>
      <w:r>
        <w:rPr>
          <w:color w:val="660033"/>
          <w:sz w:val="18"/>
          <w:u w:val="single" w:color="660033"/>
        </w:rPr>
        <w:t>Supplemental</w:t>
      </w:r>
      <w:r>
        <w:rPr>
          <w:color w:val="660033"/>
          <w:spacing w:val="-4"/>
          <w:sz w:val="18"/>
          <w:u w:val="single" w:color="660033"/>
        </w:rPr>
        <w:t xml:space="preserve"> </w:t>
      </w:r>
      <w:r>
        <w:rPr>
          <w:color w:val="660033"/>
          <w:sz w:val="18"/>
          <w:u w:val="single" w:color="660033"/>
        </w:rPr>
        <w:t>Competence</w:t>
      </w:r>
      <w:r>
        <w:rPr>
          <w:color w:val="660033"/>
          <w:sz w:val="18"/>
        </w:rPr>
        <w:t>.</w:t>
      </w:r>
      <w:r>
        <w:rPr>
          <w:color w:val="660033"/>
          <w:spacing w:val="-6"/>
          <w:sz w:val="18"/>
        </w:rPr>
        <w:t xml:space="preserve"> </w:t>
      </w:r>
      <w:r>
        <w:rPr>
          <w:sz w:val="18"/>
        </w:rPr>
        <w:t>(statem</w:t>
      </w:r>
      <w:r>
        <w:rPr>
          <w:sz w:val="18"/>
        </w:rPr>
        <w:t>ents</w:t>
      </w:r>
      <w:r>
        <w:rPr>
          <w:spacing w:val="-5"/>
          <w:sz w:val="18"/>
        </w:rPr>
        <w:t xml:space="preserve"> </w:t>
      </w:r>
      <w:r>
        <w:rPr>
          <w:sz w:val="18"/>
        </w:rPr>
        <w:t>above</w:t>
      </w:r>
      <w:r>
        <w:rPr>
          <w:spacing w:val="-4"/>
          <w:sz w:val="18"/>
        </w:rPr>
        <w:t xml:space="preserve"> </w:t>
      </w:r>
      <w:r>
        <w:rPr>
          <w:sz w:val="18"/>
        </w:rPr>
        <w:t>or</w:t>
      </w:r>
      <w:r>
        <w:rPr>
          <w:spacing w:val="-7"/>
          <w:sz w:val="18"/>
        </w:rPr>
        <w:t xml:space="preserve"> </w:t>
      </w:r>
      <w:r>
        <w:rPr>
          <w:sz w:val="18"/>
        </w:rPr>
        <w:t>other</w:t>
      </w:r>
      <w:r>
        <w:rPr>
          <w:spacing w:val="-4"/>
          <w:sz w:val="18"/>
        </w:rPr>
        <w:t xml:space="preserve"> </w:t>
      </w:r>
      <w:r>
        <w:rPr>
          <w:spacing w:val="-2"/>
          <w:sz w:val="18"/>
        </w:rPr>
        <w:t>proposal)</w:t>
      </w:r>
    </w:p>
    <w:p w14:paraId="640836C9" w14:textId="77777777" w:rsidR="007A660F" w:rsidRDefault="00D45971">
      <w:pPr>
        <w:pStyle w:val="ListParagraph"/>
        <w:numPr>
          <w:ilvl w:val="1"/>
          <w:numId w:val="1"/>
        </w:numPr>
        <w:tabs>
          <w:tab w:val="left" w:pos="702"/>
        </w:tabs>
        <w:ind w:right="413" w:hanging="180"/>
        <w:rPr>
          <w:sz w:val="18"/>
        </w:rPr>
      </w:pPr>
      <w:r>
        <w:rPr>
          <w:sz w:val="18"/>
        </w:rPr>
        <w:t>or</w:t>
      </w:r>
      <w:r>
        <w:rPr>
          <w:spacing w:val="-2"/>
          <w:sz w:val="18"/>
        </w:rPr>
        <w:t xml:space="preserve"> </w:t>
      </w:r>
      <w:r>
        <w:rPr>
          <w:sz w:val="18"/>
        </w:rPr>
        <w:t>some</w:t>
      </w:r>
      <w:r>
        <w:rPr>
          <w:spacing w:val="-4"/>
          <w:sz w:val="18"/>
        </w:rPr>
        <w:t xml:space="preserve"> </w:t>
      </w:r>
      <w:r>
        <w:rPr>
          <w:sz w:val="18"/>
        </w:rPr>
        <w:t>other</w:t>
      </w:r>
      <w:r>
        <w:rPr>
          <w:spacing w:val="-2"/>
          <w:sz w:val="18"/>
        </w:rPr>
        <w:t xml:space="preserve"> </w:t>
      </w:r>
      <w:r>
        <w:rPr>
          <w:sz w:val="18"/>
        </w:rPr>
        <w:t>version</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above</w:t>
      </w:r>
      <w:r>
        <w:rPr>
          <w:spacing w:val="-2"/>
          <w:sz w:val="18"/>
        </w:rPr>
        <w:t xml:space="preserve"> </w:t>
      </w:r>
      <w:r>
        <w:rPr>
          <w:sz w:val="18"/>
        </w:rPr>
        <w:t>competencies—subject</w:t>
      </w:r>
      <w:r>
        <w:rPr>
          <w:spacing w:val="-6"/>
          <w:sz w:val="18"/>
        </w:rPr>
        <w:t xml:space="preserve"> </w:t>
      </w:r>
      <w:r>
        <w:rPr>
          <w:sz w:val="18"/>
        </w:rPr>
        <w:t>to</w:t>
      </w:r>
      <w:r>
        <w:rPr>
          <w:spacing w:val="-2"/>
          <w:sz w:val="18"/>
        </w:rPr>
        <w:t xml:space="preserve"> </w:t>
      </w:r>
      <w:r>
        <w:rPr>
          <w:sz w:val="18"/>
        </w:rPr>
        <w:t>advance</w:t>
      </w:r>
      <w:r>
        <w:rPr>
          <w:spacing w:val="-2"/>
          <w:sz w:val="18"/>
        </w:rPr>
        <w:t xml:space="preserve"> </w:t>
      </w:r>
      <w:r>
        <w:rPr>
          <w:sz w:val="18"/>
        </w:rPr>
        <w:t>approval</w:t>
      </w:r>
      <w:r>
        <w:rPr>
          <w:spacing w:val="-4"/>
          <w:sz w:val="18"/>
        </w:rPr>
        <w:t xml:space="preserve"> </w:t>
      </w:r>
      <w:r>
        <w:rPr>
          <w:sz w:val="18"/>
        </w:rPr>
        <w:t>by</w:t>
      </w:r>
      <w:r>
        <w:rPr>
          <w:spacing w:val="-1"/>
          <w:sz w:val="18"/>
        </w:rPr>
        <w:t xml:space="preserve"> </w:t>
      </w:r>
      <w:r>
        <w:rPr>
          <w:sz w:val="18"/>
        </w:rPr>
        <w:t>the</w:t>
      </w:r>
      <w:r>
        <w:rPr>
          <w:spacing w:val="-3"/>
          <w:sz w:val="18"/>
        </w:rPr>
        <w:t xml:space="preserve"> </w:t>
      </w:r>
      <w:r>
        <w:rPr>
          <w:sz w:val="18"/>
        </w:rPr>
        <w:t>Faculty</w:t>
      </w:r>
      <w:r>
        <w:rPr>
          <w:spacing w:val="-3"/>
          <w:sz w:val="18"/>
        </w:rPr>
        <w:t xml:space="preserve"> </w:t>
      </w:r>
      <w:r>
        <w:rPr>
          <w:sz w:val="18"/>
        </w:rPr>
        <w:t>Mentor and Course Instructor.</w:t>
      </w:r>
    </w:p>
    <w:p w14:paraId="2A2A99DB" w14:textId="77777777" w:rsidR="007A660F" w:rsidRDefault="00D45971">
      <w:pPr>
        <w:pStyle w:val="BodyText"/>
        <w:ind w:left="600" w:right="628" w:firstLine="0"/>
      </w:pPr>
      <w:r>
        <w:t>If</w:t>
      </w:r>
      <w:r>
        <w:rPr>
          <w:spacing w:val="-3"/>
        </w:rPr>
        <w:t xml:space="preserve"> </w:t>
      </w:r>
      <w:r>
        <w:t>approved,</w:t>
      </w:r>
      <w:r>
        <w:rPr>
          <w:spacing w:val="-5"/>
        </w:rPr>
        <w:t xml:space="preserve"> </w:t>
      </w:r>
      <w:r>
        <w:t>student</w:t>
      </w:r>
      <w:r>
        <w:rPr>
          <w:spacing w:val="-3"/>
        </w:rPr>
        <w:t xml:space="preserve"> </w:t>
      </w:r>
      <w:r>
        <w:t>registers</w:t>
      </w:r>
      <w:r>
        <w:rPr>
          <w:spacing w:val="-2"/>
        </w:rPr>
        <w:t xml:space="preserve"> </w:t>
      </w:r>
      <w:r>
        <w:t>for</w:t>
      </w:r>
      <w:r>
        <w:rPr>
          <w:spacing w:val="-3"/>
        </w:rPr>
        <w:t xml:space="preserve"> </w:t>
      </w:r>
      <w:r>
        <w:t>the</w:t>
      </w:r>
      <w:r>
        <w:rPr>
          <w:spacing w:val="-5"/>
        </w:rPr>
        <w:t xml:space="preserve"> </w:t>
      </w:r>
      <w:r>
        <w:t>course.</w:t>
      </w:r>
      <w:r>
        <w:rPr>
          <w:spacing w:val="-5"/>
        </w:rPr>
        <w:t xml:space="preserve"> </w:t>
      </w:r>
      <w:r>
        <w:t>Tuition</w:t>
      </w:r>
      <w:r>
        <w:rPr>
          <w:spacing w:val="-5"/>
        </w:rPr>
        <w:t xml:space="preserve"> </w:t>
      </w:r>
      <w:r>
        <w:t>for</w:t>
      </w:r>
      <w:r>
        <w:rPr>
          <w:spacing w:val="-3"/>
        </w:rPr>
        <w:t xml:space="preserve"> </w:t>
      </w:r>
      <w:r>
        <w:t>the</w:t>
      </w:r>
      <w:r>
        <w:rPr>
          <w:spacing w:val="-3"/>
        </w:rPr>
        <w:t xml:space="preserve"> </w:t>
      </w:r>
      <w:r>
        <w:t>related</w:t>
      </w:r>
      <w:r>
        <w:rPr>
          <w:spacing w:val="-3"/>
        </w:rPr>
        <w:t xml:space="preserve"> </w:t>
      </w:r>
      <w:r>
        <w:t>MAAPS</w:t>
      </w:r>
      <w:r>
        <w:rPr>
          <w:spacing w:val="-3"/>
        </w:rPr>
        <w:t xml:space="preserve"> </w:t>
      </w:r>
      <w:r>
        <w:t>competencies</w:t>
      </w:r>
      <w:r>
        <w:rPr>
          <w:spacing w:val="-2"/>
        </w:rPr>
        <w:t xml:space="preserve"> </w:t>
      </w:r>
      <w:r>
        <w:t>is</w:t>
      </w:r>
      <w:r>
        <w:rPr>
          <w:spacing w:val="-2"/>
        </w:rPr>
        <w:t xml:space="preserve"> </w:t>
      </w:r>
      <w:r>
        <w:t>waived. Course grade serves as sufficient Learning Product for approved/associated competence.</w:t>
      </w:r>
    </w:p>
    <w:p w14:paraId="3F5D426C" w14:textId="77777777" w:rsidR="007A660F" w:rsidRDefault="007A660F">
      <w:pPr>
        <w:pStyle w:val="BodyText"/>
        <w:ind w:left="0" w:firstLine="0"/>
        <w:rPr>
          <w:sz w:val="20"/>
        </w:rPr>
      </w:pPr>
    </w:p>
    <w:p w14:paraId="77C9F73B" w14:textId="77777777" w:rsidR="007A660F" w:rsidRDefault="00D45971">
      <w:pPr>
        <w:spacing w:before="132" w:line="282" w:lineRule="exact"/>
        <w:ind w:left="240"/>
        <w:rPr>
          <w:b/>
          <w:sz w:val="18"/>
        </w:rPr>
      </w:pPr>
      <w:r>
        <w:rPr>
          <w:rFonts w:ascii="Arial Black" w:hAnsi="Arial Black"/>
          <w:color w:val="006600"/>
          <w:sz w:val="20"/>
          <w:u w:val="single" w:color="006600"/>
        </w:rPr>
        <w:t>EA-526</w:t>
      </w:r>
      <w:r>
        <w:rPr>
          <w:rFonts w:ascii="Arial Black" w:hAnsi="Arial Black"/>
          <w:color w:val="006600"/>
          <w:spacing w:val="-7"/>
          <w:sz w:val="20"/>
          <w:u w:val="single" w:color="006600"/>
        </w:rPr>
        <w:t xml:space="preserve"> </w:t>
      </w:r>
      <w:r>
        <w:rPr>
          <w:rFonts w:ascii="Wingdings 2" w:hAnsi="Wingdings 2"/>
          <w:b/>
          <w:color w:val="006600"/>
          <w:sz w:val="20"/>
          <w:u w:val="single" w:color="006600"/>
        </w:rPr>
        <w:t></w:t>
      </w:r>
      <w:r>
        <w:rPr>
          <w:rFonts w:ascii="Times New Roman" w:hAnsi="Times New Roman"/>
          <w:color w:val="006600"/>
          <w:spacing w:val="13"/>
          <w:sz w:val="20"/>
          <w:u w:val="single" w:color="006600"/>
        </w:rPr>
        <w:t xml:space="preserve"> </w:t>
      </w:r>
      <w:r>
        <w:rPr>
          <w:rFonts w:ascii="Arial Black" w:hAnsi="Arial Black"/>
          <w:color w:val="006600"/>
          <w:sz w:val="20"/>
          <w:u w:val="single" w:color="006600"/>
        </w:rPr>
        <w:t>Assessing</w:t>
      </w:r>
      <w:r>
        <w:rPr>
          <w:rFonts w:ascii="Arial Black" w:hAnsi="Arial Black"/>
          <w:color w:val="006600"/>
          <w:spacing w:val="-5"/>
          <w:sz w:val="20"/>
          <w:u w:val="single" w:color="006600"/>
        </w:rPr>
        <w:t xml:space="preserve"> </w:t>
      </w:r>
      <w:r>
        <w:rPr>
          <w:rFonts w:ascii="Arial Black" w:hAnsi="Arial Black"/>
          <w:color w:val="006600"/>
          <w:sz w:val="20"/>
          <w:u w:val="single" w:color="006600"/>
        </w:rPr>
        <w:t>Learning</w:t>
      </w:r>
      <w:r>
        <w:rPr>
          <w:rFonts w:ascii="Arial Black" w:hAnsi="Arial Black"/>
          <w:color w:val="006600"/>
          <w:spacing w:val="-7"/>
          <w:sz w:val="20"/>
          <w:u w:val="single" w:color="006600"/>
        </w:rPr>
        <w:t xml:space="preserve"> </w:t>
      </w:r>
      <w:r>
        <w:rPr>
          <w:rFonts w:ascii="Arial Black" w:hAnsi="Arial Black"/>
          <w:color w:val="006600"/>
          <w:sz w:val="20"/>
          <w:u w:val="single" w:color="006600"/>
        </w:rPr>
        <w:t>&amp;</w:t>
      </w:r>
      <w:r>
        <w:rPr>
          <w:rFonts w:ascii="Arial Black" w:hAnsi="Arial Black"/>
          <w:color w:val="006600"/>
          <w:spacing w:val="-6"/>
          <w:sz w:val="20"/>
          <w:u w:val="single" w:color="006600"/>
        </w:rPr>
        <w:t xml:space="preserve"> </w:t>
      </w:r>
      <w:r>
        <w:rPr>
          <w:rFonts w:ascii="Arial Black" w:hAnsi="Arial Black"/>
          <w:color w:val="006600"/>
          <w:sz w:val="20"/>
          <w:u w:val="single" w:color="006600"/>
        </w:rPr>
        <w:t>Evaluating</w:t>
      </w:r>
      <w:r>
        <w:rPr>
          <w:rFonts w:ascii="Arial Black" w:hAnsi="Arial Black"/>
          <w:color w:val="006600"/>
          <w:spacing w:val="-5"/>
          <w:sz w:val="20"/>
          <w:u w:val="single" w:color="006600"/>
        </w:rPr>
        <w:t xml:space="preserve"> </w:t>
      </w:r>
      <w:r>
        <w:rPr>
          <w:rFonts w:ascii="Arial Black" w:hAnsi="Arial Black"/>
          <w:color w:val="006600"/>
          <w:sz w:val="20"/>
          <w:u w:val="single" w:color="006600"/>
        </w:rPr>
        <w:t>Programs</w:t>
      </w:r>
      <w:r>
        <w:rPr>
          <w:rFonts w:ascii="Arial Black" w:hAnsi="Arial Black"/>
          <w:color w:val="006600"/>
          <w:sz w:val="20"/>
        </w:rPr>
        <w:t xml:space="preserve"> </w:t>
      </w:r>
      <w:r>
        <w:rPr>
          <w:b/>
          <w:i/>
          <w:color w:val="006600"/>
          <w:sz w:val="18"/>
        </w:rPr>
        <w:t>(4</w:t>
      </w:r>
      <w:r>
        <w:rPr>
          <w:b/>
          <w:i/>
          <w:color w:val="006600"/>
          <w:spacing w:val="-4"/>
          <w:sz w:val="18"/>
        </w:rPr>
        <w:t xml:space="preserve"> </w:t>
      </w:r>
      <w:proofErr w:type="spellStart"/>
      <w:r>
        <w:rPr>
          <w:b/>
          <w:i/>
          <w:color w:val="006600"/>
          <w:sz w:val="18"/>
        </w:rPr>
        <w:t>cr</w:t>
      </w:r>
      <w:proofErr w:type="spellEnd"/>
      <w:r>
        <w:rPr>
          <w:b/>
          <w:i/>
          <w:color w:val="006600"/>
          <w:spacing w:val="-5"/>
          <w:sz w:val="18"/>
        </w:rPr>
        <w:t xml:space="preserve"> </w:t>
      </w:r>
      <w:proofErr w:type="spellStart"/>
      <w:r>
        <w:rPr>
          <w:b/>
          <w:i/>
          <w:color w:val="006600"/>
          <w:sz w:val="18"/>
        </w:rPr>
        <w:t>hrs</w:t>
      </w:r>
      <w:proofErr w:type="spellEnd"/>
      <w:r>
        <w:rPr>
          <w:b/>
          <w:i/>
          <w:color w:val="006600"/>
          <w:sz w:val="18"/>
        </w:rPr>
        <w:t>)</w:t>
      </w:r>
      <w:r>
        <w:rPr>
          <w:b/>
          <w:i/>
          <w:color w:val="006600"/>
          <w:spacing w:val="38"/>
          <w:sz w:val="18"/>
        </w:rPr>
        <w:t xml:space="preserve"> </w:t>
      </w:r>
      <w:r>
        <w:rPr>
          <w:b/>
          <w:color w:val="D64D27"/>
          <w:sz w:val="18"/>
        </w:rPr>
        <w:t>[</w:t>
      </w:r>
      <w:r>
        <w:rPr>
          <w:rFonts w:ascii="Wingdings 2" w:hAnsi="Wingdings 2"/>
          <w:b/>
          <w:color w:val="D64D27"/>
          <w:sz w:val="18"/>
        </w:rPr>
        <w:t></w:t>
      </w:r>
      <w:r>
        <w:rPr>
          <w:b/>
          <w:color w:val="D64D27"/>
          <w:sz w:val="18"/>
        </w:rPr>
        <w:t>--part</w:t>
      </w:r>
      <w:r>
        <w:rPr>
          <w:b/>
          <w:color w:val="D64D27"/>
          <w:spacing w:val="-4"/>
          <w:sz w:val="18"/>
        </w:rPr>
        <w:t xml:space="preserve"> </w:t>
      </w:r>
      <w:r>
        <w:rPr>
          <w:b/>
          <w:color w:val="D64D27"/>
          <w:sz w:val="18"/>
        </w:rPr>
        <w:t>of</w:t>
      </w:r>
      <w:r>
        <w:rPr>
          <w:b/>
          <w:color w:val="D64D27"/>
          <w:spacing w:val="-4"/>
          <w:sz w:val="18"/>
        </w:rPr>
        <w:t xml:space="preserve"> </w:t>
      </w:r>
      <w:r>
        <w:rPr>
          <w:b/>
          <w:color w:val="D64D27"/>
          <w:spacing w:val="-2"/>
          <w:sz w:val="18"/>
        </w:rPr>
        <w:t>certificate]</w:t>
      </w:r>
    </w:p>
    <w:p w14:paraId="1A1E9603" w14:textId="77777777" w:rsidR="007A660F" w:rsidRDefault="00D45971">
      <w:pPr>
        <w:pStyle w:val="ListParagraph"/>
        <w:numPr>
          <w:ilvl w:val="0"/>
          <w:numId w:val="2"/>
        </w:numPr>
        <w:tabs>
          <w:tab w:val="left" w:pos="404"/>
        </w:tabs>
        <w:ind w:right="379" w:hanging="180"/>
        <w:jc w:val="both"/>
        <w:rPr>
          <w:sz w:val="18"/>
        </w:rPr>
      </w:pPr>
      <w:r>
        <w:rPr>
          <w:b/>
          <w:i/>
          <w:sz w:val="18"/>
        </w:rPr>
        <w:t xml:space="preserve">Course Description: </w:t>
      </w:r>
      <w:r>
        <w:rPr>
          <w:sz w:val="18"/>
        </w:rPr>
        <w:t xml:space="preserve">In this course, students will learn about and apply various approaches, strategies and tools for assessing learning outcomes of individuals. Students will select and apply assessment models relevant to their practice settings, and gain skills in designing </w:t>
      </w:r>
      <w:r>
        <w:rPr>
          <w:sz w:val="18"/>
        </w:rPr>
        <w:t>assessment instruments. Students also will be introduced to basic approaches and concepts involved in evaluating educational programs, with particular attention to how assessing learning can connect with program evaluation. Students who wish to delve furth</w:t>
      </w:r>
      <w:r>
        <w:rPr>
          <w:sz w:val="18"/>
        </w:rPr>
        <w:t>er into program evaluation are encouraged to do so through MAEA electives option.</w:t>
      </w:r>
    </w:p>
    <w:p w14:paraId="226DA312" w14:textId="77777777" w:rsidR="007A660F" w:rsidRDefault="00D45971">
      <w:pPr>
        <w:pStyle w:val="ListParagraph"/>
        <w:numPr>
          <w:ilvl w:val="0"/>
          <w:numId w:val="1"/>
        </w:numPr>
        <w:tabs>
          <w:tab w:val="left" w:pos="402"/>
        </w:tabs>
        <w:spacing w:before="104"/>
        <w:ind w:hanging="162"/>
        <w:jc w:val="both"/>
        <w:rPr>
          <w:sz w:val="18"/>
        </w:rPr>
      </w:pPr>
      <w:r>
        <w:rPr>
          <w:b/>
          <w:i/>
          <w:sz w:val="18"/>
        </w:rPr>
        <w:t>Possible</w:t>
      </w:r>
      <w:r>
        <w:rPr>
          <w:b/>
          <w:i/>
          <w:spacing w:val="-3"/>
          <w:sz w:val="18"/>
        </w:rPr>
        <w:t xml:space="preserve"> </w:t>
      </w:r>
      <w:r>
        <w:rPr>
          <w:b/>
          <w:i/>
          <w:color w:val="660033"/>
          <w:sz w:val="18"/>
        </w:rPr>
        <w:t>MAAPS</w:t>
      </w:r>
      <w:r>
        <w:rPr>
          <w:b/>
          <w:i/>
          <w:color w:val="660033"/>
          <w:spacing w:val="-4"/>
          <w:sz w:val="18"/>
        </w:rPr>
        <w:t xml:space="preserve"> </w:t>
      </w:r>
      <w:r>
        <w:rPr>
          <w:b/>
          <w:i/>
          <w:color w:val="660033"/>
          <w:sz w:val="18"/>
        </w:rPr>
        <w:t>Application</w:t>
      </w:r>
      <w:r>
        <w:rPr>
          <w:b/>
          <w:i/>
          <w:sz w:val="18"/>
        </w:rPr>
        <w:t>:</w:t>
      </w:r>
      <w:r>
        <w:rPr>
          <w:b/>
          <w:i/>
          <w:spacing w:val="-4"/>
          <w:sz w:val="18"/>
        </w:rPr>
        <w:t xml:space="preserve"> </w:t>
      </w:r>
      <w:r>
        <w:rPr>
          <w:sz w:val="18"/>
        </w:rPr>
        <w:t>Given</w:t>
      </w:r>
      <w:r>
        <w:rPr>
          <w:spacing w:val="-4"/>
          <w:sz w:val="18"/>
        </w:rPr>
        <w:t xml:space="preserve"> </w:t>
      </w:r>
      <w:r>
        <w:rPr>
          <w:sz w:val="18"/>
        </w:rPr>
        <w:t>its</w:t>
      </w:r>
      <w:r>
        <w:rPr>
          <w:spacing w:val="-2"/>
          <w:sz w:val="18"/>
        </w:rPr>
        <w:t xml:space="preserve"> </w:t>
      </w:r>
      <w:r>
        <w:rPr>
          <w:sz w:val="18"/>
        </w:rPr>
        <w:t>4</w:t>
      </w:r>
      <w:r>
        <w:rPr>
          <w:spacing w:val="-6"/>
          <w:sz w:val="18"/>
        </w:rPr>
        <w:t xml:space="preserve"> </w:t>
      </w:r>
      <w:r>
        <w:rPr>
          <w:sz w:val="18"/>
        </w:rPr>
        <w:t>credit</w:t>
      </w:r>
      <w:r>
        <w:rPr>
          <w:spacing w:val="-3"/>
          <w:sz w:val="18"/>
        </w:rPr>
        <w:t xml:space="preserve"> </w:t>
      </w:r>
      <w:r>
        <w:rPr>
          <w:sz w:val="18"/>
        </w:rPr>
        <w:t>hours,</w:t>
      </w:r>
      <w:r>
        <w:rPr>
          <w:spacing w:val="-3"/>
          <w:sz w:val="18"/>
        </w:rPr>
        <w:t xml:space="preserve"> </w:t>
      </w:r>
      <w:r>
        <w:rPr>
          <w:b/>
          <w:color w:val="006600"/>
          <w:sz w:val="18"/>
          <w:u w:val="single" w:color="006600"/>
        </w:rPr>
        <w:t>EA-526</w:t>
      </w:r>
      <w:r>
        <w:rPr>
          <w:b/>
          <w:color w:val="006600"/>
          <w:spacing w:val="-4"/>
          <w:sz w:val="18"/>
        </w:rPr>
        <w:t xml:space="preserve"> </w:t>
      </w:r>
      <w:r>
        <w:rPr>
          <w:sz w:val="18"/>
        </w:rPr>
        <w:t>might</w:t>
      </w:r>
      <w:r>
        <w:rPr>
          <w:spacing w:val="-5"/>
          <w:sz w:val="18"/>
        </w:rPr>
        <w:t xml:space="preserve"> </w:t>
      </w:r>
      <w:r>
        <w:rPr>
          <w:sz w:val="18"/>
        </w:rPr>
        <w:t>apply</w:t>
      </w:r>
      <w:r>
        <w:rPr>
          <w:spacing w:val="-6"/>
          <w:sz w:val="18"/>
        </w:rPr>
        <w:t xml:space="preserve"> </w:t>
      </w:r>
      <w:r>
        <w:rPr>
          <w:sz w:val="18"/>
        </w:rPr>
        <w:t>to</w:t>
      </w:r>
      <w:r>
        <w:rPr>
          <w:spacing w:val="-4"/>
          <w:sz w:val="18"/>
        </w:rPr>
        <w:t xml:space="preserve"> </w:t>
      </w:r>
      <w:r>
        <w:rPr>
          <w:sz w:val="18"/>
        </w:rPr>
        <w:t>two</w:t>
      </w:r>
      <w:r>
        <w:rPr>
          <w:spacing w:val="-3"/>
          <w:sz w:val="18"/>
        </w:rPr>
        <w:t xml:space="preserve"> </w:t>
      </w:r>
      <w:r>
        <w:rPr>
          <w:sz w:val="18"/>
        </w:rPr>
        <w:t>competencies</w:t>
      </w:r>
      <w:r>
        <w:rPr>
          <w:spacing w:val="-3"/>
          <w:sz w:val="18"/>
        </w:rPr>
        <w:t xml:space="preserve"> </w:t>
      </w:r>
      <w:r>
        <w:rPr>
          <w:spacing w:val="-2"/>
          <w:sz w:val="18"/>
        </w:rPr>
        <w:t>within</w:t>
      </w:r>
    </w:p>
    <w:p w14:paraId="6315A2EF" w14:textId="77777777" w:rsidR="007A660F" w:rsidRDefault="00D45971">
      <w:pPr>
        <w:pStyle w:val="BodyText"/>
        <w:spacing w:before="2"/>
        <w:ind w:left="420" w:firstLine="0"/>
        <w:jc w:val="both"/>
      </w:pPr>
      <w:r>
        <w:t>the</w:t>
      </w:r>
      <w:r>
        <w:rPr>
          <w:spacing w:val="-4"/>
        </w:rPr>
        <w:t xml:space="preserve"> </w:t>
      </w:r>
      <w:r>
        <w:t>MAAPS</w:t>
      </w:r>
      <w:r>
        <w:rPr>
          <w:spacing w:val="-2"/>
        </w:rPr>
        <w:t xml:space="preserve"> </w:t>
      </w:r>
      <w:r>
        <w:t>Program</w:t>
      </w:r>
      <w:r>
        <w:rPr>
          <w:spacing w:val="-1"/>
        </w:rPr>
        <w:t xml:space="preserve"> </w:t>
      </w:r>
      <w:r>
        <w:t>(i.e.,</w:t>
      </w:r>
      <w:r>
        <w:rPr>
          <w:spacing w:val="-4"/>
        </w:rPr>
        <w:t xml:space="preserve"> </w:t>
      </w:r>
      <w:r>
        <w:t>if</w:t>
      </w:r>
      <w:r>
        <w:rPr>
          <w:spacing w:val="-2"/>
        </w:rPr>
        <w:t xml:space="preserve"> </w:t>
      </w:r>
      <w:r>
        <w:t>appropriate</w:t>
      </w:r>
      <w:r>
        <w:rPr>
          <w:spacing w:val="-4"/>
        </w:rPr>
        <w:t xml:space="preserve"> </w:t>
      </w:r>
      <w:r>
        <w:t>to</w:t>
      </w:r>
      <w:r>
        <w:rPr>
          <w:spacing w:val="-2"/>
        </w:rPr>
        <w:t xml:space="preserve"> </w:t>
      </w:r>
      <w:r>
        <w:t>one’s</w:t>
      </w:r>
      <w:r>
        <w:rPr>
          <w:spacing w:val="-1"/>
        </w:rPr>
        <w:t xml:space="preserve"> </w:t>
      </w:r>
      <w:r>
        <w:t>focus</w:t>
      </w:r>
      <w:r>
        <w:rPr>
          <w:spacing w:val="-1"/>
        </w:rPr>
        <w:t xml:space="preserve"> </w:t>
      </w:r>
      <w:r>
        <w:t>area</w:t>
      </w:r>
      <w:r>
        <w:rPr>
          <w:spacing w:val="-4"/>
        </w:rPr>
        <w:t xml:space="preserve"> </w:t>
      </w:r>
      <w:r>
        <w:t>and</w:t>
      </w:r>
      <w:r>
        <w:rPr>
          <w:spacing w:val="-2"/>
        </w:rPr>
        <w:t xml:space="preserve"> </w:t>
      </w:r>
      <w:r>
        <w:t>approved</w:t>
      </w:r>
      <w:r>
        <w:rPr>
          <w:spacing w:val="-4"/>
        </w:rPr>
        <w:t xml:space="preserve"> </w:t>
      </w:r>
      <w:r>
        <w:t>according</w:t>
      </w:r>
      <w:r>
        <w:rPr>
          <w:spacing w:val="-4"/>
        </w:rPr>
        <w:t xml:space="preserve"> </w:t>
      </w:r>
      <w:r>
        <w:t>to</w:t>
      </w:r>
      <w:r>
        <w:rPr>
          <w:spacing w:val="-2"/>
        </w:rPr>
        <w:t xml:space="preserve"> </w:t>
      </w:r>
      <w:r>
        <w:t>MAAPS</w:t>
      </w:r>
      <w:r>
        <w:rPr>
          <w:spacing w:val="-1"/>
        </w:rPr>
        <w:t xml:space="preserve"> </w:t>
      </w:r>
      <w:r>
        <w:rPr>
          <w:spacing w:val="-2"/>
        </w:rPr>
        <w:t>process):</w:t>
      </w:r>
    </w:p>
    <w:p w14:paraId="501889E8" w14:textId="77777777" w:rsidR="007A660F" w:rsidRDefault="00D45971">
      <w:pPr>
        <w:pStyle w:val="ListParagraph"/>
        <w:numPr>
          <w:ilvl w:val="1"/>
          <w:numId w:val="1"/>
        </w:numPr>
        <w:tabs>
          <w:tab w:val="left" w:pos="702"/>
        </w:tabs>
        <w:spacing w:before="2"/>
        <w:ind w:right="596" w:hanging="180"/>
        <w:rPr>
          <w:sz w:val="18"/>
        </w:rPr>
      </w:pPr>
      <w:r>
        <w:rPr>
          <w:color w:val="660033"/>
          <w:sz w:val="18"/>
          <w:u w:val="single" w:color="660033"/>
        </w:rPr>
        <w:t>AP-530</w:t>
      </w:r>
      <w:r>
        <w:rPr>
          <w:color w:val="660033"/>
          <w:spacing w:val="-3"/>
          <w:sz w:val="18"/>
          <w:u w:val="single" w:color="660033"/>
        </w:rPr>
        <w:t xml:space="preserve"> </w:t>
      </w:r>
      <w:r>
        <w:rPr>
          <w:color w:val="660033"/>
          <w:sz w:val="18"/>
          <w:u w:val="single" w:color="660033"/>
        </w:rPr>
        <w:t>Specialized</w:t>
      </w:r>
      <w:r>
        <w:rPr>
          <w:color w:val="660033"/>
          <w:spacing w:val="-3"/>
          <w:sz w:val="18"/>
          <w:u w:val="single" w:color="660033"/>
        </w:rPr>
        <w:t xml:space="preserve"> </w:t>
      </w:r>
      <w:r>
        <w:rPr>
          <w:color w:val="660033"/>
          <w:sz w:val="18"/>
          <w:u w:val="single" w:color="660033"/>
        </w:rPr>
        <w:t>Skill</w:t>
      </w:r>
      <w:r>
        <w:rPr>
          <w:color w:val="660033"/>
          <w:sz w:val="18"/>
        </w:rPr>
        <w:t>.</w:t>
      </w:r>
      <w:r>
        <w:rPr>
          <w:color w:val="660033"/>
          <w:spacing w:val="-3"/>
          <w:sz w:val="18"/>
        </w:rPr>
        <w:t xml:space="preserve"> </w:t>
      </w:r>
      <w:r>
        <w:rPr>
          <w:sz w:val="18"/>
        </w:rPr>
        <w:t>(“Can</w:t>
      </w:r>
      <w:r>
        <w:rPr>
          <w:spacing w:val="-3"/>
          <w:sz w:val="18"/>
        </w:rPr>
        <w:t xml:space="preserve"> </w:t>
      </w:r>
      <w:r>
        <w:rPr>
          <w:sz w:val="18"/>
        </w:rPr>
        <w:t>describe</w:t>
      </w:r>
      <w:r>
        <w:rPr>
          <w:spacing w:val="-5"/>
          <w:sz w:val="18"/>
        </w:rPr>
        <w:t xml:space="preserve"> </w:t>
      </w:r>
      <w:r>
        <w:rPr>
          <w:sz w:val="18"/>
        </w:rPr>
        <w:t>and</w:t>
      </w:r>
      <w:r>
        <w:rPr>
          <w:spacing w:val="-5"/>
          <w:sz w:val="18"/>
        </w:rPr>
        <w:t xml:space="preserve"> </w:t>
      </w:r>
      <w:r>
        <w:rPr>
          <w:sz w:val="18"/>
        </w:rPr>
        <w:t>demonstrate</w:t>
      </w:r>
      <w:r>
        <w:rPr>
          <w:spacing w:val="-5"/>
          <w:sz w:val="18"/>
        </w:rPr>
        <w:t xml:space="preserve"> </w:t>
      </w:r>
      <w:r>
        <w:rPr>
          <w:sz w:val="18"/>
        </w:rPr>
        <w:t>the</w:t>
      </w:r>
      <w:r>
        <w:rPr>
          <w:spacing w:val="-3"/>
          <w:sz w:val="18"/>
        </w:rPr>
        <w:t xml:space="preserve"> </w:t>
      </w:r>
      <w:r>
        <w:rPr>
          <w:sz w:val="18"/>
        </w:rPr>
        <w:t>construction</w:t>
      </w:r>
      <w:r>
        <w:rPr>
          <w:spacing w:val="-5"/>
          <w:sz w:val="18"/>
        </w:rPr>
        <w:t xml:space="preserve"> </w:t>
      </w:r>
      <w:r>
        <w:rPr>
          <w:sz w:val="18"/>
        </w:rPr>
        <w:t>of</w:t>
      </w:r>
      <w:r>
        <w:rPr>
          <w:spacing w:val="-3"/>
          <w:sz w:val="18"/>
        </w:rPr>
        <w:t xml:space="preserve"> </w:t>
      </w:r>
      <w:r>
        <w:rPr>
          <w:sz w:val="18"/>
        </w:rPr>
        <w:t>a</w:t>
      </w:r>
      <w:r>
        <w:rPr>
          <w:spacing w:val="-5"/>
          <w:sz w:val="18"/>
        </w:rPr>
        <w:t xml:space="preserve"> </w:t>
      </w:r>
      <w:r>
        <w:rPr>
          <w:sz w:val="18"/>
        </w:rPr>
        <w:t>comprehensive</w:t>
      </w:r>
      <w:r>
        <w:rPr>
          <w:spacing w:val="-3"/>
          <w:sz w:val="18"/>
        </w:rPr>
        <w:t xml:space="preserve"> </w:t>
      </w:r>
      <w:r>
        <w:rPr>
          <w:sz w:val="18"/>
        </w:rPr>
        <w:t>plan for assessing learning of adult learners.” )</w:t>
      </w:r>
    </w:p>
    <w:p w14:paraId="586F7660" w14:textId="77777777" w:rsidR="007A660F" w:rsidRDefault="00D45971">
      <w:pPr>
        <w:pStyle w:val="ListParagraph"/>
        <w:numPr>
          <w:ilvl w:val="1"/>
          <w:numId w:val="1"/>
        </w:numPr>
        <w:tabs>
          <w:tab w:val="left" w:pos="702"/>
        </w:tabs>
        <w:ind w:right="455" w:hanging="180"/>
        <w:rPr>
          <w:sz w:val="18"/>
        </w:rPr>
      </w:pPr>
      <w:r>
        <w:rPr>
          <w:color w:val="660033"/>
          <w:sz w:val="18"/>
          <w:u w:val="single" w:color="660033"/>
        </w:rPr>
        <w:t>AP-550</w:t>
      </w:r>
      <w:r>
        <w:rPr>
          <w:color w:val="660033"/>
          <w:spacing w:val="-4"/>
          <w:sz w:val="18"/>
          <w:u w:val="single" w:color="660033"/>
        </w:rPr>
        <w:t xml:space="preserve"> </w:t>
      </w:r>
      <w:proofErr w:type="spellStart"/>
      <w:r>
        <w:rPr>
          <w:color w:val="660033"/>
          <w:sz w:val="18"/>
          <w:u w:val="single" w:color="660033"/>
        </w:rPr>
        <w:t>Interp</w:t>
      </w:r>
      <w:proofErr w:type="spellEnd"/>
      <w:r>
        <w:rPr>
          <w:color w:val="660033"/>
          <w:sz w:val="18"/>
          <w:u w:val="single" w:color="660033"/>
        </w:rPr>
        <w:t>/Org</w:t>
      </w:r>
      <w:r>
        <w:rPr>
          <w:color w:val="660033"/>
          <w:spacing w:val="-2"/>
          <w:sz w:val="18"/>
          <w:u w:val="single" w:color="660033"/>
        </w:rPr>
        <w:t xml:space="preserve"> </w:t>
      </w:r>
      <w:r>
        <w:rPr>
          <w:color w:val="660033"/>
          <w:sz w:val="18"/>
          <w:u w:val="single" w:color="660033"/>
        </w:rPr>
        <w:t>Dynamics</w:t>
      </w:r>
      <w:r>
        <w:rPr>
          <w:color w:val="660033"/>
          <w:sz w:val="18"/>
        </w:rPr>
        <w:t>.</w:t>
      </w:r>
      <w:r>
        <w:rPr>
          <w:color w:val="660033"/>
          <w:spacing w:val="-4"/>
          <w:sz w:val="18"/>
        </w:rPr>
        <w:t xml:space="preserve"> </w:t>
      </w:r>
      <w:r>
        <w:rPr>
          <w:sz w:val="18"/>
        </w:rPr>
        <w:t>(“Can</w:t>
      </w:r>
      <w:r>
        <w:rPr>
          <w:spacing w:val="-1"/>
          <w:sz w:val="18"/>
        </w:rPr>
        <w:t xml:space="preserve"> </w:t>
      </w:r>
      <w:r>
        <w:rPr>
          <w:sz w:val="18"/>
        </w:rPr>
        <w:t>describe</w:t>
      </w:r>
      <w:r>
        <w:rPr>
          <w:spacing w:val="-4"/>
          <w:sz w:val="18"/>
        </w:rPr>
        <w:t xml:space="preserve"> </w:t>
      </w:r>
      <w:r>
        <w:rPr>
          <w:sz w:val="18"/>
        </w:rPr>
        <w:t>and</w:t>
      </w:r>
      <w:r>
        <w:rPr>
          <w:spacing w:val="-4"/>
          <w:sz w:val="18"/>
        </w:rPr>
        <w:t xml:space="preserve"> </w:t>
      </w:r>
      <w:r>
        <w:rPr>
          <w:sz w:val="18"/>
        </w:rPr>
        <w:t>analyze</w:t>
      </w:r>
      <w:r>
        <w:rPr>
          <w:spacing w:val="-2"/>
          <w:sz w:val="18"/>
        </w:rPr>
        <w:t xml:space="preserve"> </w:t>
      </w:r>
      <w:r>
        <w:rPr>
          <w:sz w:val="18"/>
        </w:rPr>
        <w:t>how</w:t>
      </w:r>
      <w:r>
        <w:rPr>
          <w:spacing w:val="-5"/>
          <w:sz w:val="18"/>
        </w:rPr>
        <w:t xml:space="preserve"> </w:t>
      </w:r>
      <w:r>
        <w:rPr>
          <w:sz w:val="18"/>
        </w:rPr>
        <w:t>learning</w:t>
      </w:r>
      <w:r>
        <w:rPr>
          <w:spacing w:val="-4"/>
          <w:sz w:val="18"/>
        </w:rPr>
        <w:t xml:space="preserve"> </w:t>
      </w:r>
      <w:r>
        <w:rPr>
          <w:sz w:val="18"/>
        </w:rPr>
        <w:t>contexts,</w:t>
      </w:r>
      <w:r>
        <w:rPr>
          <w:spacing w:val="-2"/>
          <w:sz w:val="18"/>
        </w:rPr>
        <w:t xml:space="preserve"> </w:t>
      </w:r>
      <w:r>
        <w:rPr>
          <w:sz w:val="18"/>
        </w:rPr>
        <w:t>and</w:t>
      </w:r>
      <w:r>
        <w:rPr>
          <w:spacing w:val="-4"/>
          <w:sz w:val="18"/>
        </w:rPr>
        <w:t xml:space="preserve"> </w:t>
      </w:r>
      <w:r>
        <w:rPr>
          <w:sz w:val="18"/>
        </w:rPr>
        <w:t>the</w:t>
      </w:r>
      <w:r>
        <w:rPr>
          <w:spacing w:val="-4"/>
          <w:sz w:val="18"/>
        </w:rPr>
        <w:t xml:space="preserve"> </w:t>
      </w:r>
      <w:r>
        <w:rPr>
          <w:sz w:val="18"/>
        </w:rPr>
        <w:t>dynamics</w:t>
      </w:r>
      <w:r>
        <w:rPr>
          <w:spacing w:val="-3"/>
          <w:sz w:val="18"/>
        </w:rPr>
        <w:t xml:space="preserve"> </w:t>
      </w:r>
      <w:r>
        <w:rPr>
          <w:sz w:val="18"/>
        </w:rPr>
        <w:t>of various factors with them [name the dynamics] might influence assessment approaches and strategies for adult learner clientele.”)</w:t>
      </w:r>
    </w:p>
    <w:p w14:paraId="471D2CB2" w14:textId="77777777" w:rsidR="007A660F" w:rsidRDefault="00D45971">
      <w:pPr>
        <w:pStyle w:val="ListParagraph"/>
        <w:numPr>
          <w:ilvl w:val="1"/>
          <w:numId w:val="1"/>
        </w:numPr>
        <w:tabs>
          <w:tab w:val="left" w:pos="702"/>
        </w:tabs>
        <w:ind w:right="548" w:hanging="180"/>
        <w:rPr>
          <w:sz w:val="18"/>
        </w:rPr>
      </w:pPr>
      <w:r>
        <w:rPr>
          <w:color w:val="660033"/>
          <w:sz w:val="18"/>
          <w:u w:val="single" w:color="660033"/>
        </w:rPr>
        <w:t>AP-585, -586, -587, -588, -589 Supplemental Competence</w:t>
      </w:r>
      <w:r>
        <w:rPr>
          <w:color w:val="660033"/>
          <w:sz w:val="18"/>
        </w:rPr>
        <w:t xml:space="preserve">. </w:t>
      </w:r>
      <w:r>
        <w:rPr>
          <w:sz w:val="18"/>
        </w:rPr>
        <w:t>(“Can design and/or select and apply app</w:t>
      </w:r>
      <w:r>
        <w:rPr>
          <w:sz w:val="18"/>
        </w:rPr>
        <w:t>ropriate</w:t>
      </w:r>
      <w:r>
        <w:rPr>
          <w:spacing w:val="-3"/>
          <w:sz w:val="18"/>
        </w:rPr>
        <w:t xml:space="preserve"> </w:t>
      </w:r>
      <w:r>
        <w:rPr>
          <w:sz w:val="18"/>
        </w:rPr>
        <w:t>methods</w:t>
      </w:r>
      <w:r>
        <w:rPr>
          <w:spacing w:val="-3"/>
          <w:sz w:val="18"/>
        </w:rPr>
        <w:t xml:space="preserve"> </w:t>
      </w:r>
      <w:r>
        <w:rPr>
          <w:sz w:val="18"/>
        </w:rPr>
        <w:t>and</w:t>
      </w:r>
      <w:r>
        <w:rPr>
          <w:spacing w:val="-3"/>
          <w:sz w:val="18"/>
        </w:rPr>
        <w:t xml:space="preserve"> </w:t>
      </w:r>
      <w:r>
        <w:rPr>
          <w:sz w:val="18"/>
        </w:rPr>
        <w:t>techniques</w:t>
      </w:r>
      <w:r>
        <w:rPr>
          <w:spacing w:val="-3"/>
          <w:sz w:val="18"/>
        </w:rPr>
        <w:t xml:space="preserve"> </w:t>
      </w:r>
      <w:r>
        <w:rPr>
          <w:sz w:val="18"/>
        </w:rPr>
        <w:t>for</w:t>
      </w:r>
      <w:r>
        <w:rPr>
          <w:spacing w:val="-3"/>
          <w:sz w:val="18"/>
        </w:rPr>
        <w:t xml:space="preserve"> </w:t>
      </w:r>
      <w:r>
        <w:rPr>
          <w:sz w:val="18"/>
        </w:rPr>
        <w:t>assessment</w:t>
      </w:r>
      <w:r>
        <w:rPr>
          <w:spacing w:val="-3"/>
          <w:sz w:val="18"/>
        </w:rPr>
        <w:t xml:space="preserve"> </w:t>
      </w:r>
      <w:r>
        <w:rPr>
          <w:sz w:val="18"/>
        </w:rPr>
        <w:t>of</w:t>
      </w:r>
      <w:r>
        <w:rPr>
          <w:spacing w:val="-5"/>
          <w:sz w:val="18"/>
        </w:rPr>
        <w:t xml:space="preserve"> </w:t>
      </w:r>
      <w:r>
        <w:rPr>
          <w:sz w:val="18"/>
        </w:rPr>
        <w:t>learning</w:t>
      </w:r>
      <w:r>
        <w:rPr>
          <w:spacing w:val="-3"/>
          <w:sz w:val="18"/>
        </w:rPr>
        <w:t xml:space="preserve"> </w:t>
      </w:r>
      <w:r>
        <w:rPr>
          <w:sz w:val="18"/>
        </w:rPr>
        <w:t>and/or</w:t>
      </w:r>
      <w:r>
        <w:rPr>
          <w:spacing w:val="-6"/>
          <w:sz w:val="18"/>
        </w:rPr>
        <w:t xml:space="preserve"> </w:t>
      </w:r>
      <w:r>
        <w:rPr>
          <w:sz w:val="18"/>
        </w:rPr>
        <w:t>program</w:t>
      </w:r>
      <w:r>
        <w:rPr>
          <w:spacing w:val="-4"/>
          <w:sz w:val="18"/>
        </w:rPr>
        <w:t xml:space="preserve"> </w:t>
      </w:r>
      <w:r>
        <w:rPr>
          <w:sz w:val="18"/>
        </w:rPr>
        <w:t>evaluation</w:t>
      </w:r>
      <w:r>
        <w:rPr>
          <w:spacing w:val="-7"/>
          <w:sz w:val="18"/>
        </w:rPr>
        <w:t xml:space="preserve"> </w:t>
      </w:r>
      <w:r>
        <w:rPr>
          <w:sz w:val="18"/>
        </w:rPr>
        <w:t>for</w:t>
      </w:r>
      <w:r>
        <w:rPr>
          <w:spacing w:val="-3"/>
          <w:sz w:val="18"/>
        </w:rPr>
        <w:t xml:space="preserve"> </w:t>
      </w:r>
      <w:r>
        <w:rPr>
          <w:sz w:val="18"/>
        </w:rPr>
        <w:t>adult learner clientele.”)</w:t>
      </w:r>
    </w:p>
    <w:p w14:paraId="4548911D" w14:textId="77777777" w:rsidR="007A660F" w:rsidRDefault="00D45971">
      <w:pPr>
        <w:pStyle w:val="ListParagraph"/>
        <w:numPr>
          <w:ilvl w:val="1"/>
          <w:numId w:val="1"/>
        </w:numPr>
        <w:tabs>
          <w:tab w:val="left" w:pos="702"/>
        </w:tabs>
        <w:ind w:right="413" w:hanging="180"/>
        <w:rPr>
          <w:sz w:val="18"/>
        </w:rPr>
      </w:pPr>
      <w:r>
        <w:rPr>
          <w:sz w:val="18"/>
        </w:rPr>
        <w:t>or</w:t>
      </w:r>
      <w:r>
        <w:rPr>
          <w:spacing w:val="-2"/>
          <w:sz w:val="18"/>
        </w:rPr>
        <w:t xml:space="preserve"> </w:t>
      </w:r>
      <w:r>
        <w:rPr>
          <w:sz w:val="18"/>
        </w:rPr>
        <w:t>some</w:t>
      </w:r>
      <w:r>
        <w:rPr>
          <w:spacing w:val="-4"/>
          <w:sz w:val="18"/>
        </w:rPr>
        <w:t xml:space="preserve"> </w:t>
      </w:r>
      <w:r>
        <w:rPr>
          <w:sz w:val="18"/>
        </w:rPr>
        <w:t>other</w:t>
      </w:r>
      <w:r>
        <w:rPr>
          <w:spacing w:val="-2"/>
          <w:sz w:val="18"/>
        </w:rPr>
        <w:t xml:space="preserve"> </w:t>
      </w:r>
      <w:r>
        <w:rPr>
          <w:sz w:val="18"/>
        </w:rPr>
        <w:t>version</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above</w:t>
      </w:r>
      <w:r>
        <w:rPr>
          <w:spacing w:val="-2"/>
          <w:sz w:val="18"/>
        </w:rPr>
        <w:t xml:space="preserve"> </w:t>
      </w:r>
      <w:r>
        <w:rPr>
          <w:sz w:val="18"/>
        </w:rPr>
        <w:t>competencies—subject</w:t>
      </w:r>
      <w:r>
        <w:rPr>
          <w:spacing w:val="-6"/>
          <w:sz w:val="18"/>
        </w:rPr>
        <w:t xml:space="preserve"> </w:t>
      </w:r>
      <w:r>
        <w:rPr>
          <w:sz w:val="18"/>
        </w:rPr>
        <w:t>to</w:t>
      </w:r>
      <w:r>
        <w:rPr>
          <w:spacing w:val="-2"/>
          <w:sz w:val="18"/>
        </w:rPr>
        <w:t xml:space="preserve"> </w:t>
      </w:r>
      <w:r>
        <w:rPr>
          <w:sz w:val="18"/>
        </w:rPr>
        <w:t>advance</w:t>
      </w:r>
      <w:r>
        <w:rPr>
          <w:spacing w:val="-2"/>
          <w:sz w:val="18"/>
        </w:rPr>
        <w:t xml:space="preserve"> </w:t>
      </w:r>
      <w:r>
        <w:rPr>
          <w:sz w:val="18"/>
        </w:rPr>
        <w:t>approval</w:t>
      </w:r>
      <w:r>
        <w:rPr>
          <w:spacing w:val="-4"/>
          <w:sz w:val="18"/>
        </w:rPr>
        <w:t xml:space="preserve"> </w:t>
      </w:r>
      <w:r>
        <w:rPr>
          <w:sz w:val="18"/>
        </w:rPr>
        <w:t>by</w:t>
      </w:r>
      <w:r>
        <w:rPr>
          <w:spacing w:val="-1"/>
          <w:sz w:val="18"/>
        </w:rPr>
        <w:t xml:space="preserve"> </w:t>
      </w:r>
      <w:r>
        <w:rPr>
          <w:sz w:val="18"/>
        </w:rPr>
        <w:t>the</w:t>
      </w:r>
      <w:r>
        <w:rPr>
          <w:spacing w:val="-3"/>
          <w:sz w:val="18"/>
        </w:rPr>
        <w:t xml:space="preserve"> </w:t>
      </w:r>
      <w:r>
        <w:rPr>
          <w:sz w:val="18"/>
        </w:rPr>
        <w:t>Faculty</w:t>
      </w:r>
      <w:r>
        <w:rPr>
          <w:spacing w:val="-3"/>
          <w:sz w:val="18"/>
        </w:rPr>
        <w:t xml:space="preserve"> </w:t>
      </w:r>
      <w:r>
        <w:rPr>
          <w:sz w:val="18"/>
        </w:rPr>
        <w:t>Mentor and Course Instructor.</w:t>
      </w:r>
    </w:p>
    <w:p w14:paraId="0BF3E752" w14:textId="77777777" w:rsidR="007A660F" w:rsidRDefault="00D45971">
      <w:pPr>
        <w:pStyle w:val="BodyText"/>
        <w:ind w:left="600" w:right="628" w:firstLine="0"/>
      </w:pPr>
      <w:r>
        <w:t>If</w:t>
      </w:r>
      <w:r>
        <w:rPr>
          <w:spacing w:val="-3"/>
        </w:rPr>
        <w:t xml:space="preserve"> </w:t>
      </w:r>
      <w:r>
        <w:t>approved,</w:t>
      </w:r>
      <w:r>
        <w:rPr>
          <w:spacing w:val="-5"/>
        </w:rPr>
        <w:t xml:space="preserve"> </w:t>
      </w:r>
      <w:r>
        <w:t>student</w:t>
      </w:r>
      <w:r>
        <w:rPr>
          <w:spacing w:val="-3"/>
        </w:rPr>
        <w:t xml:space="preserve"> </w:t>
      </w:r>
      <w:r>
        <w:t>registers</w:t>
      </w:r>
      <w:r>
        <w:rPr>
          <w:spacing w:val="-2"/>
        </w:rPr>
        <w:t xml:space="preserve"> </w:t>
      </w:r>
      <w:r>
        <w:t>for</w:t>
      </w:r>
      <w:r>
        <w:rPr>
          <w:spacing w:val="-3"/>
        </w:rPr>
        <w:t xml:space="preserve"> </w:t>
      </w:r>
      <w:r>
        <w:t>the</w:t>
      </w:r>
      <w:r>
        <w:rPr>
          <w:spacing w:val="-5"/>
        </w:rPr>
        <w:t xml:space="preserve"> </w:t>
      </w:r>
      <w:r>
        <w:t>course.</w:t>
      </w:r>
      <w:r>
        <w:rPr>
          <w:spacing w:val="-5"/>
        </w:rPr>
        <w:t xml:space="preserve"> </w:t>
      </w:r>
      <w:r>
        <w:t>Tuition</w:t>
      </w:r>
      <w:r>
        <w:rPr>
          <w:spacing w:val="-5"/>
        </w:rPr>
        <w:t xml:space="preserve"> </w:t>
      </w:r>
      <w:r>
        <w:t>for</w:t>
      </w:r>
      <w:r>
        <w:rPr>
          <w:spacing w:val="-3"/>
        </w:rPr>
        <w:t xml:space="preserve"> </w:t>
      </w:r>
      <w:r>
        <w:t>the</w:t>
      </w:r>
      <w:r>
        <w:rPr>
          <w:spacing w:val="-3"/>
        </w:rPr>
        <w:t xml:space="preserve"> </w:t>
      </w:r>
      <w:r>
        <w:t>related</w:t>
      </w:r>
      <w:r>
        <w:rPr>
          <w:spacing w:val="-3"/>
        </w:rPr>
        <w:t xml:space="preserve"> </w:t>
      </w:r>
      <w:r>
        <w:t>MAAPS</w:t>
      </w:r>
      <w:r>
        <w:rPr>
          <w:spacing w:val="-3"/>
        </w:rPr>
        <w:t xml:space="preserve"> </w:t>
      </w:r>
      <w:r>
        <w:t>competencies</w:t>
      </w:r>
      <w:r>
        <w:rPr>
          <w:spacing w:val="-2"/>
        </w:rPr>
        <w:t xml:space="preserve"> </w:t>
      </w:r>
      <w:r>
        <w:t>is</w:t>
      </w:r>
      <w:r>
        <w:rPr>
          <w:spacing w:val="-2"/>
        </w:rPr>
        <w:t xml:space="preserve"> </w:t>
      </w:r>
      <w:r>
        <w:t>waived. Course grade serves as sufficient Learning Product for approved/associated competence.</w:t>
      </w:r>
    </w:p>
    <w:p w14:paraId="26FDE9D7" w14:textId="77777777" w:rsidR="007A660F" w:rsidRDefault="007A660F">
      <w:pPr>
        <w:pStyle w:val="BodyText"/>
        <w:ind w:left="0" w:firstLine="0"/>
        <w:rPr>
          <w:sz w:val="20"/>
        </w:rPr>
      </w:pPr>
    </w:p>
    <w:p w14:paraId="7600A7A8" w14:textId="77777777" w:rsidR="007A660F" w:rsidRDefault="00D45971">
      <w:pPr>
        <w:spacing w:before="135" w:line="282" w:lineRule="exact"/>
        <w:ind w:left="240"/>
        <w:rPr>
          <w:b/>
          <w:sz w:val="18"/>
        </w:rPr>
      </w:pPr>
      <w:r>
        <w:rPr>
          <w:rFonts w:ascii="Arial Black" w:hAnsi="Arial Black"/>
          <w:color w:val="006600"/>
          <w:sz w:val="20"/>
          <w:u w:val="single" w:color="006600"/>
        </w:rPr>
        <w:t>EA-517</w:t>
      </w:r>
      <w:r>
        <w:rPr>
          <w:rFonts w:ascii="Arial Black" w:hAnsi="Arial Black"/>
          <w:color w:val="006600"/>
          <w:spacing w:val="-7"/>
          <w:sz w:val="20"/>
          <w:u w:val="single" w:color="006600"/>
        </w:rPr>
        <w:t xml:space="preserve"> </w:t>
      </w:r>
      <w:r>
        <w:rPr>
          <w:rFonts w:ascii="Wingdings 2" w:hAnsi="Wingdings 2"/>
          <w:b/>
          <w:color w:val="006600"/>
          <w:sz w:val="20"/>
          <w:u w:val="single" w:color="006600"/>
        </w:rPr>
        <w:t></w:t>
      </w:r>
      <w:r>
        <w:rPr>
          <w:rFonts w:ascii="Times New Roman" w:hAnsi="Times New Roman"/>
          <w:color w:val="006600"/>
          <w:spacing w:val="14"/>
          <w:sz w:val="20"/>
          <w:u w:val="single" w:color="006600"/>
        </w:rPr>
        <w:t xml:space="preserve"> </w:t>
      </w:r>
      <w:r>
        <w:rPr>
          <w:rFonts w:ascii="Arial Black" w:hAnsi="Arial Black"/>
          <w:color w:val="006600"/>
          <w:sz w:val="20"/>
          <w:u w:val="single" w:color="006600"/>
        </w:rPr>
        <w:t>Facilitating</w:t>
      </w:r>
      <w:r>
        <w:rPr>
          <w:rFonts w:ascii="Arial Black" w:hAnsi="Arial Black"/>
          <w:color w:val="006600"/>
          <w:spacing w:val="-5"/>
          <w:sz w:val="20"/>
          <w:u w:val="single" w:color="006600"/>
        </w:rPr>
        <w:t xml:space="preserve"> </w:t>
      </w:r>
      <w:r>
        <w:rPr>
          <w:rFonts w:ascii="Arial Black" w:hAnsi="Arial Black"/>
          <w:color w:val="006600"/>
          <w:sz w:val="20"/>
          <w:u w:val="single" w:color="006600"/>
        </w:rPr>
        <w:t>Adult</w:t>
      </w:r>
      <w:r>
        <w:rPr>
          <w:rFonts w:ascii="Arial Black" w:hAnsi="Arial Black"/>
          <w:color w:val="006600"/>
          <w:spacing w:val="-5"/>
          <w:sz w:val="20"/>
          <w:u w:val="single" w:color="006600"/>
        </w:rPr>
        <w:t xml:space="preserve"> </w:t>
      </w:r>
      <w:r>
        <w:rPr>
          <w:rFonts w:ascii="Arial Black" w:hAnsi="Arial Black"/>
          <w:color w:val="006600"/>
          <w:sz w:val="20"/>
          <w:u w:val="single" w:color="006600"/>
        </w:rPr>
        <w:t>Learning</w:t>
      </w:r>
      <w:r>
        <w:rPr>
          <w:rFonts w:ascii="Arial Black" w:hAnsi="Arial Black"/>
          <w:color w:val="006600"/>
          <w:spacing w:val="-10"/>
          <w:sz w:val="20"/>
        </w:rPr>
        <w:t xml:space="preserve"> </w:t>
      </w:r>
      <w:r>
        <w:rPr>
          <w:b/>
          <w:i/>
          <w:color w:val="006600"/>
          <w:sz w:val="18"/>
        </w:rPr>
        <w:t>(4</w:t>
      </w:r>
      <w:r>
        <w:rPr>
          <w:b/>
          <w:i/>
          <w:color w:val="006600"/>
          <w:spacing w:val="-4"/>
          <w:sz w:val="18"/>
        </w:rPr>
        <w:t xml:space="preserve"> </w:t>
      </w:r>
      <w:proofErr w:type="spellStart"/>
      <w:r>
        <w:rPr>
          <w:b/>
          <w:i/>
          <w:color w:val="006600"/>
          <w:sz w:val="18"/>
        </w:rPr>
        <w:t>cr</w:t>
      </w:r>
      <w:proofErr w:type="spellEnd"/>
      <w:r>
        <w:rPr>
          <w:b/>
          <w:i/>
          <w:color w:val="006600"/>
          <w:spacing w:val="-4"/>
          <w:sz w:val="18"/>
        </w:rPr>
        <w:t xml:space="preserve"> </w:t>
      </w:r>
      <w:proofErr w:type="spellStart"/>
      <w:r>
        <w:rPr>
          <w:b/>
          <w:i/>
          <w:color w:val="006600"/>
          <w:sz w:val="18"/>
        </w:rPr>
        <w:t>hrs</w:t>
      </w:r>
      <w:proofErr w:type="spellEnd"/>
      <w:r>
        <w:rPr>
          <w:b/>
          <w:i/>
          <w:color w:val="006600"/>
          <w:sz w:val="18"/>
        </w:rPr>
        <w:t>)</w:t>
      </w:r>
      <w:r>
        <w:rPr>
          <w:b/>
          <w:i/>
          <w:color w:val="006600"/>
          <w:spacing w:val="41"/>
          <w:sz w:val="18"/>
        </w:rPr>
        <w:t xml:space="preserve"> </w:t>
      </w:r>
      <w:r>
        <w:rPr>
          <w:b/>
          <w:color w:val="D64D27"/>
          <w:sz w:val="18"/>
        </w:rPr>
        <w:t>[</w:t>
      </w:r>
      <w:r>
        <w:rPr>
          <w:rFonts w:ascii="Wingdings 2" w:hAnsi="Wingdings 2"/>
          <w:b/>
          <w:color w:val="D64D27"/>
          <w:sz w:val="18"/>
        </w:rPr>
        <w:t></w:t>
      </w:r>
      <w:r>
        <w:rPr>
          <w:b/>
          <w:color w:val="D64D27"/>
          <w:sz w:val="18"/>
        </w:rPr>
        <w:t>--part</w:t>
      </w:r>
      <w:r>
        <w:rPr>
          <w:b/>
          <w:color w:val="D64D27"/>
          <w:spacing w:val="-4"/>
          <w:sz w:val="18"/>
        </w:rPr>
        <w:t xml:space="preserve"> </w:t>
      </w:r>
      <w:r>
        <w:rPr>
          <w:b/>
          <w:color w:val="D64D27"/>
          <w:sz w:val="18"/>
        </w:rPr>
        <w:t>of</w:t>
      </w:r>
      <w:r>
        <w:rPr>
          <w:b/>
          <w:color w:val="D64D27"/>
          <w:spacing w:val="-6"/>
          <w:sz w:val="18"/>
        </w:rPr>
        <w:t xml:space="preserve"> </w:t>
      </w:r>
      <w:r>
        <w:rPr>
          <w:b/>
          <w:color w:val="D64D27"/>
          <w:spacing w:val="-2"/>
          <w:sz w:val="18"/>
        </w:rPr>
        <w:t>certificate]</w:t>
      </w:r>
    </w:p>
    <w:p w14:paraId="122CCDF9" w14:textId="77777777" w:rsidR="007A660F" w:rsidRDefault="00D45971">
      <w:pPr>
        <w:pStyle w:val="ListParagraph"/>
        <w:numPr>
          <w:ilvl w:val="0"/>
          <w:numId w:val="2"/>
        </w:numPr>
        <w:tabs>
          <w:tab w:val="left" w:pos="404"/>
        </w:tabs>
        <w:ind w:right="375" w:hanging="180"/>
        <w:jc w:val="both"/>
        <w:rPr>
          <w:sz w:val="18"/>
        </w:rPr>
      </w:pPr>
      <w:r>
        <w:rPr>
          <w:b/>
          <w:i/>
          <w:sz w:val="18"/>
        </w:rPr>
        <w:t xml:space="preserve">Course Description: </w:t>
      </w:r>
      <w:r>
        <w:rPr>
          <w:sz w:val="18"/>
        </w:rPr>
        <w:t>In this course, students will develop and hone skills to facilitate adult learning in a variety of settings. Students will learn about concepts that inform learner-centered methods and techniques</w:t>
      </w:r>
      <w:r>
        <w:rPr>
          <w:spacing w:val="-1"/>
          <w:sz w:val="18"/>
        </w:rPr>
        <w:t xml:space="preserve"> </w:t>
      </w:r>
      <w:r>
        <w:rPr>
          <w:sz w:val="18"/>
        </w:rPr>
        <w:t>of</w:t>
      </w:r>
      <w:r>
        <w:rPr>
          <w:spacing w:val="-2"/>
          <w:sz w:val="18"/>
        </w:rPr>
        <w:t xml:space="preserve"> </w:t>
      </w:r>
      <w:r>
        <w:rPr>
          <w:sz w:val="18"/>
        </w:rPr>
        <w:t>facilitating</w:t>
      </w:r>
      <w:r>
        <w:rPr>
          <w:spacing w:val="-2"/>
          <w:sz w:val="18"/>
        </w:rPr>
        <w:t xml:space="preserve"> </w:t>
      </w:r>
      <w:r>
        <w:rPr>
          <w:sz w:val="18"/>
        </w:rPr>
        <w:t>learning. Throughout the</w:t>
      </w:r>
      <w:r>
        <w:rPr>
          <w:spacing w:val="-2"/>
          <w:sz w:val="18"/>
        </w:rPr>
        <w:t xml:space="preserve"> </w:t>
      </w:r>
      <w:r>
        <w:rPr>
          <w:sz w:val="18"/>
        </w:rPr>
        <w:t>course,</w:t>
      </w:r>
      <w:r>
        <w:rPr>
          <w:spacing w:val="-2"/>
          <w:sz w:val="18"/>
        </w:rPr>
        <w:t xml:space="preserve"> </w:t>
      </w:r>
      <w:r>
        <w:rPr>
          <w:sz w:val="18"/>
        </w:rPr>
        <w:t>they</w:t>
      </w:r>
      <w:r>
        <w:rPr>
          <w:spacing w:val="-1"/>
          <w:sz w:val="18"/>
        </w:rPr>
        <w:t xml:space="preserve"> </w:t>
      </w:r>
      <w:r>
        <w:rPr>
          <w:sz w:val="18"/>
        </w:rPr>
        <w:t>will a</w:t>
      </w:r>
      <w:r>
        <w:rPr>
          <w:sz w:val="18"/>
        </w:rPr>
        <w:t>pply</w:t>
      </w:r>
      <w:r>
        <w:rPr>
          <w:spacing w:val="-1"/>
          <w:sz w:val="18"/>
        </w:rPr>
        <w:t xml:space="preserve"> </w:t>
      </w:r>
      <w:r>
        <w:rPr>
          <w:sz w:val="18"/>
        </w:rPr>
        <w:t>these</w:t>
      </w:r>
      <w:r>
        <w:rPr>
          <w:spacing w:val="-2"/>
          <w:sz w:val="18"/>
        </w:rPr>
        <w:t xml:space="preserve"> </w:t>
      </w:r>
      <w:r>
        <w:rPr>
          <w:sz w:val="18"/>
        </w:rPr>
        <w:t>methods</w:t>
      </w:r>
      <w:r>
        <w:rPr>
          <w:spacing w:val="-1"/>
          <w:sz w:val="18"/>
        </w:rPr>
        <w:t xml:space="preserve"> </w:t>
      </w:r>
      <w:r>
        <w:rPr>
          <w:sz w:val="18"/>
        </w:rPr>
        <w:t>and techniques</w:t>
      </w:r>
      <w:r>
        <w:rPr>
          <w:spacing w:val="-1"/>
          <w:sz w:val="18"/>
        </w:rPr>
        <w:t xml:space="preserve"> </w:t>
      </w:r>
      <w:r>
        <w:rPr>
          <w:sz w:val="18"/>
        </w:rPr>
        <w:t>in various</w:t>
      </w:r>
      <w:r>
        <w:rPr>
          <w:spacing w:val="-1"/>
          <w:sz w:val="18"/>
        </w:rPr>
        <w:t xml:space="preserve"> </w:t>
      </w:r>
      <w:r>
        <w:rPr>
          <w:sz w:val="18"/>
        </w:rPr>
        <w:t>settings and reflect on</w:t>
      </w:r>
      <w:r>
        <w:rPr>
          <w:spacing w:val="-2"/>
          <w:sz w:val="18"/>
        </w:rPr>
        <w:t xml:space="preserve"> </w:t>
      </w:r>
      <w:r>
        <w:rPr>
          <w:sz w:val="18"/>
        </w:rPr>
        <w:t>how</w:t>
      </w:r>
      <w:r>
        <w:rPr>
          <w:spacing w:val="-3"/>
          <w:sz w:val="18"/>
        </w:rPr>
        <w:t xml:space="preserve"> </w:t>
      </w:r>
      <w:r>
        <w:rPr>
          <w:sz w:val="18"/>
        </w:rPr>
        <w:t>these methods influence</w:t>
      </w:r>
      <w:r>
        <w:rPr>
          <w:spacing w:val="-2"/>
          <w:sz w:val="18"/>
        </w:rPr>
        <w:t xml:space="preserve"> </w:t>
      </w:r>
      <w:r>
        <w:rPr>
          <w:sz w:val="18"/>
        </w:rPr>
        <w:t>learning. The repertoire of</w:t>
      </w:r>
      <w:r>
        <w:rPr>
          <w:spacing w:val="-2"/>
          <w:sz w:val="18"/>
        </w:rPr>
        <w:t xml:space="preserve"> </w:t>
      </w:r>
      <w:r>
        <w:rPr>
          <w:sz w:val="18"/>
        </w:rPr>
        <w:t>skills that students develop as facilitators of learning will have both immediate and future application. While the concepts, metho</w:t>
      </w:r>
      <w:r>
        <w:rPr>
          <w:sz w:val="18"/>
        </w:rPr>
        <w:t>ds and techniques covered in this course are relevant to on-line learning, students who wish to</w:t>
      </w:r>
      <w:r>
        <w:rPr>
          <w:spacing w:val="40"/>
          <w:sz w:val="18"/>
        </w:rPr>
        <w:t xml:space="preserve"> </w:t>
      </w:r>
      <w:r>
        <w:rPr>
          <w:sz w:val="18"/>
        </w:rPr>
        <w:t>delve further into this area are encouraged to do so through MAEA electives option.</w:t>
      </w:r>
    </w:p>
    <w:p w14:paraId="5BE67956" w14:textId="77777777" w:rsidR="007A660F" w:rsidRDefault="00D45971">
      <w:pPr>
        <w:pStyle w:val="ListParagraph"/>
        <w:numPr>
          <w:ilvl w:val="0"/>
          <w:numId w:val="1"/>
        </w:numPr>
        <w:tabs>
          <w:tab w:val="left" w:pos="402"/>
        </w:tabs>
        <w:spacing w:before="103"/>
        <w:ind w:hanging="162"/>
        <w:jc w:val="both"/>
        <w:rPr>
          <w:sz w:val="18"/>
        </w:rPr>
      </w:pPr>
      <w:r>
        <w:rPr>
          <w:b/>
          <w:i/>
          <w:sz w:val="18"/>
        </w:rPr>
        <w:t>Possible</w:t>
      </w:r>
      <w:r>
        <w:rPr>
          <w:b/>
          <w:i/>
          <w:spacing w:val="-3"/>
          <w:sz w:val="18"/>
        </w:rPr>
        <w:t xml:space="preserve"> </w:t>
      </w:r>
      <w:r>
        <w:rPr>
          <w:b/>
          <w:i/>
          <w:color w:val="660033"/>
          <w:sz w:val="18"/>
        </w:rPr>
        <w:t>MAAPS</w:t>
      </w:r>
      <w:r>
        <w:rPr>
          <w:b/>
          <w:i/>
          <w:color w:val="660033"/>
          <w:spacing w:val="-4"/>
          <w:sz w:val="18"/>
        </w:rPr>
        <w:t xml:space="preserve"> </w:t>
      </w:r>
      <w:r>
        <w:rPr>
          <w:b/>
          <w:i/>
          <w:color w:val="660033"/>
          <w:sz w:val="18"/>
        </w:rPr>
        <w:t>Application</w:t>
      </w:r>
      <w:r>
        <w:rPr>
          <w:b/>
          <w:i/>
          <w:sz w:val="18"/>
        </w:rPr>
        <w:t>:</w:t>
      </w:r>
      <w:r>
        <w:rPr>
          <w:b/>
          <w:i/>
          <w:spacing w:val="-4"/>
          <w:sz w:val="18"/>
        </w:rPr>
        <w:t xml:space="preserve"> </w:t>
      </w:r>
      <w:r>
        <w:rPr>
          <w:sz w:val="18"/>
        </w:rPr>
        <w:t>Given</w:t>
      </w:r>
      <w:r>
        <w:rPr>
          <w:spacing w:val="-4"/>
          <w:sz w:val="18"/>
        </w:rPr>
        <w:t xml:space="preserve"> </w:t>
      </w:r>
      <w:r>
        <w:rPr>
          <w:sz w:val="18"/>
        </w:rPr>
        <w:t>its</w:t>
      </w:r>
      <w:r>
        <w:rPr>
          <w:spacing w:val="-3"/>
          <w:sz w:val="18"/>
        </w:rPr>
        <w:t xml:space="preserve"> </w:t>
      </w:r>
      <w:r>
        <w:rPr>
          <w:sz w:val="18"/>
        </w:rPr>
        <w:t>4</w:t>
      </w:r>
      <w:r>
        <w:rPr>
          <w:spacing w:val="-6"/>
          <w:sz w:val="18"/>
        </w:rPr>
        <w:t xml:space="preserve"> </w:t>
      </w:r>
      <w:r>
        <w:rPr>
          <w:sz w:val="18"/>
        </w:rPr>
        <w:t>credit</w:t>
      </w:r>
      <w:r>
        <w:rPr>
          <w:spacing w:val="-3"/>
          <w:sz w:val="18"/>
        </w:rPr>
        <w:t xml:space="preserve"> </w:t>
      </w:r>
      <w:r>
        <w:rPr>
          <w:sz w:val="18"/>
        </w:rPr>
        <w:t>hours,</w:t>
      </w:r>
      <w:r>
        <w:rPr>
          <w:spacing w:val="-2"/>
          <w:sz w:val="18"/>
        </w:rPr>
        <w:t xml:space="preserve"> </w:t>
      </w:r>
      <w:r>
        <w:rPr>
          <w:b/>
          <w:color w:val="006600"/>
          <w:sz w:val="18"/>
          <w:u w:val="single" w:color="006600"/>
        </w:rPr>
        <w:t>EA-517</w:t>
      </w:r>
      <w:r>
        <w:rPr>
          <w:b/>
          <w:color w:val="006600"/>
          <w:spacing w:val="-4"/>
          <w:sz w:val="18"/>
        </w:rPr>
        <w:t xml:space="preserve"> </w:t>
      </w:r>
      <w:r>
        <w:rPr>
          <w:sz w:val="18"/>
        </w:rPr>
        <w:t>might</w:t>
      </w:r>
      <w:r>
        <w:rPr>
          <w:spacing w:val="-6"/>
          <w:sz w:val="18"/>
        </w:rPr>
        <w:t xml:space="preserve"> </w:t>
      </w:r>
      <w:r>
        <w:rPr>
          <w:sz w:val="18"/>
        </w:rPr>
        <w:t>apply</w:t>
      </w:r>
      <w:r>
        <w:rPr>
          <w:spacing w:val="-5"/>
          <w:sz w:val="18"/>
        </w:rPr>
        <w:t xml:space="preserve"> </w:t>
      </w:r>
      <w:r>
        <w:rPr>
          <w:sz w:val="18"/>
        </w:rPr>
        <w:t>to</w:t>
      </w:r>
      <w:r>
        <w:rPr>
          <w:spacing w:val="-4"/>
          <w:sz w:val="18"/>
        </w:rPr>
        <w:t xml:space="preserve"> </w:t>
      </w:r>
      <w:r>
        <w:rPr>
          <w:sz w:val="18"/>
        </w:rPr>
        <w:t>two</w:t>
      </w:r>
      <w:r>
        <w:rPr>
          <w:spacing w:val="-4"/>
          <w:sz w:val="18"/>
        </w:rPr>
        <w:t xml:space="preserve"> </w:t>
      </w:r>
      <w:r>
        <w:rPr>
          <w:sz w:val="18"/>
        </w:rPr>
        <w:t>competencies</w:t>
      </w:r>
      <w:r>
        <w:rPr>
          <w:spacing w:val="-3"/>
          <w:sz w:val="18"/>
        </w:rPr>
        <w:t xml:space="preserve"> </w:t>
      </w:r>
      <w:r>
        <w:rPr>
          <w:spacing w:val="-2"/>
          <w:sz w:val="18"/>
        </w:rPr>
        <w:t>within</w:t>
      </w:r>
    </w:p>
    <w:p w14:paraId="33C9B4B4" w14:textId="77777777" w:rsidR="007A660F" w:rsidRDefault="00D45971">
      <w:pPr>
        <w:pStyle w:val="BodyText"/>
        <w:spacing w:before="5"/>
        <w:ind w:left="420" w:firstLine="0"/>
        <w:jc w:val="both"/>
      </w:pPr>
      <w:r>
        <w:t>the</w:t>
      </w:r>
      <w:r>
        <w:rPr>
          <w:spacing w:val="-4"/>
        </w:rPr>
        <w:t xml:space="preserve"> </w:t>
      </w:r>
      <w:r>
        <w:t>MAAPS</w:t>
      </w:r>
      <w:r>
        <w:rPr>
          <w:spacing w:val="-2"/>
        </w:rPr>
        <w:t xml:space="preserve"> </w:t>
      </w:r>
      <w:r>
        <w:t>Program</w:t>
      </w:r>
      <w:r>
        <w:rPr>
          <w:spacing w:val="-1"/>
        </w:rPr>
        <w:t xml:space="preserve"> </w:t>
      </w:r>
      <w:r>
        <w:t>(i.e.,</w:t>
      </w:r>
      <w:r>
        <w:rPr>
          <w:spacing w:val="-4"/>
        </w:rPr>
        <w:t xml:space="preserve"> </w:t>
      </w:r>
      <w:r>
        <w:t>if</w:t>
      </w:r>
      <w:r>
        <w:rPr>
          <w:spacing w:val="-2"/>
        </w:rPr>
        <w:t xml:space="preserve"> </w:t>
      </w:r>
      <w:r>
        <w:t>appropriate</w:t>
      </w:r>
      <w:r>
        <w:rPr>
          <w:spacing w:val="-4"/>
        </w:rPr>
        <w:t xml:space="preserve"> </w:t>
      </w:r>
      <w:r>
        <w:t>to</w:t>
      </w:r>
      <w:r>
        <w:rPr>
          <w:spacing w:val="-2"/>
        </w:rPr>
        <w:t xml:space="preserve"> </w:t>
      </w:r>
      <w:r>
        <w:t>one’s</w:t>
      </w:r>
      <w:r>
        <w:rPr>
          <w:spacing w:val="-1"/>
        </w:rPr>
        <w:t xml:space="preserve"> </w:t>
      </w:r>
      <w:r>
        <w:t>focus</w:t>
      </w:r>
      <w:r>
        <w:rPr>
          <w:spacing w:val="-1"/>
        </w:rPr>
        <w:t xml:space="preserve"> </w:t>
      </w:r>
      <w:r>
        <w:t>area</w:t>
      </w:r>
      <w:r>
        <w:rPr>
          <w:spacing w:val="-4"/>
        </w:rPr>
        <w:t xml:space="preserve"> </w:t>
      </w:r>
      <w:r>
        <w:t>and</w:t>
      </w:r>
      <w:r>
        <w:rPr>
          <w:spacing w:val="-2"/>
        </w:rPr>
        <w:t xml:space="preserve"> </w:t>
      </w:r>
      <w:r>
        <w:t>approved</w:t>
      </w:r>
      <w:r>
        <w:rPr>
          <w:spacing w:val="-4"/>
        </w:rPr>
        <w:t xml:space="preserve"> </w:t>
      </w:r>
      <w:r>
        <w:t>according</w:t>
      </w:r>
      <w:r>
        <w:rPr>
          <w:spacing w:val="-4"/>
        </w:rPr>
        <w:t xml:space="preserve"> </w:t>
      </w:r>
      <w:r>
        <w:t>to</w:t>
      </w:r>
      <w:r>
        <w:rPr>
          <w:spacing w:val="-2"/>
        </w:rPr>
        <w:t xml:space="preserve"> </w:t>
      </w:r>
      <w:r>
        <w:t>MAAPS</w:t>
      </w:r>
      <w:r>
        <w:rPr>
          <w:spacing w:val="-1"/>
        </w:rPr>
        <w:t xml:space="preserve"> </w:t>
      </w:r>
      <w:r>
        <w:rPr>
          <w:spacing w:val="-2"/>
        </w:rPr>
        <w:t>process):</w:t>
      </w:r>
    </w:p>
    <w:p w14:paraId="5C263CC6" w14:textId="77777777" w:rsidR="007A660F" w:rsidRDefault="007A660F">
      <w:pPr>
        <w:jc w:val="both"/>
        <w:sectPr w:rsidR="007A660F">
          <w:headerReference w:type="default" r:id="rId7"/>
          <w:pgSz w:w="12240" w:h="15840"/>
          <w:pgMar w:top="1200" w:right="1420" w:bottom="280" w:left="1560" w:header="708" w:footer="0" w:gutter="0"/>
          <w:pgNumType w:start="2"/>
          <w:cols w:space="720"/>
        </w:sectPr>
      </w:pPr>
    </w:p>
    <w:p w14:paraId="41F65A89" w14:textId="77777777" w:rsidR="007A660F" w:rsidRDefault="00D45971">
      <w:pPr>
        <w:pStyle w:val="ListParagraph"/>
        <w:numPr>
          <w:ilvl w:val="1"/>
          <w:numId w:val="1"/>
        </w:numPr>
        <w:tabs>
          <w:tab w:val="left" w:pos="702"/>
        </w:tabs>
        <w:spacing w:before="84"/>
        <w:ind w:right="698" w:hanging="180"/>
        <w:rPr>
          <w:sz w:val="18"/>
        </w:rPr>
      </w:pPr>
      <w:r>
        <w:rPr>
          <w:color w:val="660033"/>
          <w:sz w:val="18"/>
          <w:u w:val="single" w:color="660033"/>
        </w:rPr>
        <w:lastRenderedPageBreak/>
        <w:t>AP-530</w:t>
      </w:r>
      <w:r>
        <w:rPr>
          <w:color w:val="660033"/>
          <w:spacing w:val="-2"/>
          <w:sz w:val="18"/>
          <w:u w:val="single" w:color="660033"/>
        </w:rPr>
        <w:t xml:space="preserve"> </w:t>
      </w:r>
      <w:r>
        <w:rPr>
          <w:color w:val="660033"/>
          <w:sz w:val="18"/>
          <w:u w:val="single" w:color="660033"/>
        </w:rPr>
        <w:t>Specialized</w:t>
      </w:r>
      <w:r>
        <w:rPr>
          <w:color w:val="660033"/>
          <w:spacing w:val="-3"/>
          <w:sz w:val="18"/>
          <w:u w:val="single" w:color="660033"/>
        </w:rPr>
        <w:t xml:space="preserve"> </w:t>
      </w:r>
      <w:r>
        <w:rPr>
          <w:color w:val="660033"/>
          <w:sz w:val="18"/>
          <w:u w:val="single" w:color="660033"/>
        </w:rPr>
        <w:t>Skill</w:t>
      </w:r>
      <w:r>
        <w:rPr>
          <w:color w:val="660033"/>
          <w:sz w:val="18"/>
        </w:rPr>
        <w:t>.</w:t>
      </w:r>
      <w:r>
        <w:rPr>
          <w:color w:val="660033"/>
          <w:spacing w:val="-3"/>
          <w:sz w:val="18"/>
        </w:rPr>
        <w:t xml:space="preserve"> </w:t>
      </w:r>
      <w:r>
        <w:rPr>
          <w:sz w:val="18"/>
        </w:rPr>
        <w:t>(“Can</w:t>
      </w:r>
      <w:r>
        <w:rPr>
          <w:spacing w:val="-3"/>
          <w:sz w:val="18"/>
        </w:rPr>
        <w:t xml:space="preserve"> </w:t>
      </w:r>
      <w:r>
        <w:rPr>
          <w:sz w:val="18"/>
        </w:rPr>
        <w:t>describe</w:t>
      </w:r>
      <w:r>
        <w:rPr>
          <w:spacing w:val="-5"/>
          <w:sz w:val="18"/>
        </w:rPr>
        <w:t xml:space="preserve"> </w:t>
      </w:r>
      <w:r>
        <w:rPr>
          <w:sz w:val="18"/>
        </w:rPr>
        <w:t>and</w:t>
      </w:r>
      <w:r>
        <w:rPr>
          <w:spacing w:val="-5"/>
          <w:sz w:val="18"/>
        </w:rPr>
        <w:t xml:space="preserve"> </w:t>
      </w:r>
      <w:r>
        <w:rPr>
          <w:sz w:val="18"/>
        </w:rPr>
        <w:t>demonstrate</w:t>
      </w:r>
      <w:r>
        <w:rPr>
          <w:spacing w:val="-7"/>
          <w:sz w:val="18"/>
        </w:rPr>
        <w:t xml:space="preserve"> </w:t>
      </w:r>
      <w:r>
        <w:rPr>
          <w:sz w:val="18"/>
        </w:rPr>
        <w:t>various</w:t>
      </w:r>
      <w:r>
        <w:rPr>
          <w:spacing w:val="-4"/>
          <w:sz w:val="18"/>
        </w:rPr>
        <w:t xml:space="preserve"> </w:t>
      </w:r>
      <w:r>
        <w:rPr>
          <w:sz w:val="18"/>
        </w:rPr>
        <w:t>facilitation</w:t>
      </w:r>
      <w:r>
        <w:rPr>
          <w:spacing w:val="-5"/>
          <w:sz w:val="18"/>
        </w:rPr>
        <w:t xml:space="preserve"> </w:t>
      </w:r>
      <w:r>
        <w:rPr>
          <w:sz w:val="18"/>
        </w:rPr>
        <w:t>methods</w:t>
      </w:r>
      <w:r>
        <w:rPr>
          <w:spacing w:val="-4"/>
          <w:sz w:val="18"/>
        </w:rPr>
        <w:t xml:space="preserve"> </w:t>
      </w:r>
      <w:r>
        <w:rPr>
          <w:sz w:val="18"/>
        </w:rPr>
        <w:t>in</w:t>
      </w:r>
      <w:r>
        <w:rPr>
          <w:spacing w:val="-5"/>
          <w:sz w:val="18"/>
        </w:rPr>
        <w:t xml:space="preserve"> </w:t>
      </w:r>
      <w:r>
        <w:rPr>
          <w:sz w:val="18"/>
        </w:rPr>
        <w:t>designing and conducting learning events for adult participants.” )</w:t>
      </w:r>
    </w:p>
    <w:p w14:paraId="22FC151C" w14:textId="77777777" w:rsidR="007A660F" w:rsidRDefault="00D45971">
      <w:pPr>
        <w:pStyle w:val="ListParagraph"/>
        <w:numPr>
          <w:ilvl w:val="1"/>
          <w:numId w:val="1"/>
        </w:numPr>
        <w:tabs>
          <w:tab w:val="left" w:pos="702"/>
        </w:tabs>
        <w:ind w:right="576" w:hanging="180"/>
        <w:rPr>
          <w:sz w:val="18"/>
        </w:rPr>
      </w:pPr>
      <w:r>
        <w:rPr>
          <w:color w:val="660033"/>
          <w:sz w:val="18"/>
          <w:u w:val="single" w:color="660033"/>
        </w:rPr>
        <w:t>AP-540</w:t>
      </w:r>
      <w:r>
        <w:rPr>
          <w:color w:val="660033"/>
          <w:spacing w:val="-4"/>
          <w:sz w:val="18"/>
          <w:u w:val="single" w:color="660033"/>
        </w:rPr>
        <w:t xml:space="preserve"> </w:t>
      </w:r>
      <w:r>
        <w:rPr>
          <w:color w:val="660033"/>
          <w:sz w:val="18"/>
          <w:u w:val="single" w:color="660033"/>
        </w:rPr>
        <w:t>Communication</w:t>
      </w:r>
      <w:r>
        <w:rPr>
          <w:color w:val="660033"/>
          <w:spacing w:val="-4"/>
          <w:sz w:val="18"/>
          <w:u w:val="single" w:color="660033"/>
        </w:rPr>
        <w:t xml:space="preserve"> </w:t>
      </w:r>
      <w:r>
        <w:rPr>
          <w:color w:val="660033"/>
          <w:sz w:val="18"/>
          <w:u w:val="single" w:color="660033"/>
        </w:rPr>
        <w:t>Modes</w:t>
      </w:r>
      <w:r>
        <w:rPr>
          <w:color w:val="660033"/>
          <w:sz w:val="18"/>
        </w:rPr>
        <w:t>.</w:t>
      </w:r>
      <w:r>
        <w:rPr>
          <w:color w:val="660033"/>
          <w:spacing w:val="-4"/>
          <w:sz w:val="18"/>
        </w:rPr>
        <w:t xml:space="preserve"> </w:t>
      </w:r>
      <w:r>
        <w:rPr>
          <w:sz w:val="18"/>
        </w:rPr>
        <w:t>(“Can</w:t>
      </w:r>
      <w:r>
        <w:rPr>
          <w:spacing w:val="-4"/>
          <w:sz w:val="18"/>
        </w:rPr>
        <w:t xml:space="preserve"> </w:t>
      </w:r>
      <w:r>
        <w:rPr>
          <w:sz w:val="18"/>
        </w:rPr>
        <w:t>describe</w:t>
      </w:r>
      <w:r>
        <w:rPr>
          <w:spacing w:val="-5"/>
          <w:sz w:val="18"/>
        </w:rPr>
        <w:t xml:space="preserve"> </w:t>
      </w:r>
      <w:r>
        <w:rPr>
          <w:sz w:val="18"/>
        </w:rPr>
        <w:t>and</w:t>
      </w:r>
      <w:r>
        <w:rPr>
          <w:spacing w:val="-5"/>
          <w:sz w:val="18"/>
        </w:rPr>
        <w:t xml:space="preserve"> </w:t>
      </w:r>
      <w:r>
        <w:rPr>
          <w:sz w:val="18"/>
        </w:rPr>
        <w:t>demonstrate</w:t>
      </w:r>
      <w:r>
        <w:rPr>
          <w:spacing w:val="-5"/>
          <w:sz w:val="18"/>
        </w:rPr>
        <w:t xml:space="preserve"> </w:t>
      </w:r>
      <w:r>
        <w:rPr>
          <w:sz w:val="18"/>
        </w:rPr>
        <w:t>principles</w:t>
      </w:r>
      <w:r>
        <w:rPr>
          <w:spacing w:val="-3"/>
          <w:sz w:val="18"/>
        </w:rPr>
        <w:t xml:space="preserve"> </w:t>
      </w:r>
      <w:r>
        <w:rPr>
          <w:sz w:val="18"/>
        </w:rPr>
        <w:t>of</w:t>
      </w:r>
      <w:r>
        <w:rPr>
          <w:spacing w:val="-5"/>
          <w:sz w:val="18"/>
        </w:rPr>
        <w:t xml:space="preserve"> </w:t>
      </w:r>
      <w:r>
        <w:rPr>
          <w:sz w:val="18"/>
        </w:rPr>
        <w:t>effective</w:t>
      </w:r>
      <w:r>
        <w:rPr>
          <w:spacing w:val="-5"/>
          <w:sz w:val="18"/>
        </w:rPr>
        <w:t xml:space="preserve"> </w:t>
      </w:r>
      <w:r>
        <w:rPr>
          <w:sz w:val="18"/>
        </w:rPr>
        <w:t>dialogue</w:t>
      </w:r>
      <w:r>
        <w:rPr>
          <w:spacing w:val="-4"/>
          <w:sz w:val="18"/>
        </w:rPr>
        <w:t xml:space="preserve"> </w:t>
      </w:r>
      <w:r>
        <w:rPr>
          <w:sz w:val="18"/>
        </w:rPr>
        <w:t>and apply a variety of communication methods in adul</w:t>
      </w:r>
      <w:r>
        <w:rPr>
          <w:sz w:val="18"/>
        </w:rPr>
        <w:t>t learning situations.”)</w:t>
      </w:r>
    </w:p>
    <w:p w14:paraId="3BC296C2" w14:textId="77777777" w:rsidR="007A660F" w:rsidRDefault="00D45971">
      <w:pPr>
        <w:pStyle w:val="ListParagraph"/>
        <w:numPr>
          <w:ilvl w:val="1"/>
          <w:numId w:val="1"/>
        </w:numPr>
        <w:tabs>
          <w:tab w:val="left" w:pos="702"/>
        </w:tabs>
        <w:ind w:right="611" w:hanging="180"/>
        <w:rPr>
          <w:sz w:val="18"/>
        </w:rPr>
      </w:pPr>
      <w:r>
        <w:rPr>
          <w:color w:val="660033"/>
          <w:sz w:val="18"/>
          <w:u w:val="single" w:color="660033"/>
        </w:rPr>
        <w:t>AP-585, -586, -587, -588, -589 Supplemental Competence</w:t>
      </w:r>
      <w:r>
        <w:rPr>
          <w:color w:val="660033"/>
          <w:sz w:val="18"/>
        </w:rPr>
        <w:t xml:space="preserve">. </w:t>
      </w:r>
      <w:r>
        <w:rPr>
          <w:sz w:val="18"/>
        </w:rPr>
        <w:t>(“Can purposefully facilitate the growth potential</w:t>
      </w:r>
      <w:r>
        <w:rPr>
          <w:spacing w:val="-4"/>
          <w:sz w:val="18"/>
        </w:rPr>
        <w:t xml:space="preserve"> </w:t>
      </w:r>
      <w:r>
        <w:rPr>
          <w:sz w:val="18"/>
        </w:rPr>
        <w:t>among</w:t>
      </w:r>
      <w:r>
        <w:rPr>
          <w:spacing w:val="-4"/>
          <w:sz w:val="18"/>
        </w:rPr>
        <w:t xml:space="preserve"> </w:t>
      </w:r>
      <w:r>
        <w:rPr>
          <w:sz w:val="18"/>
        </w:rPr>
        <w:t>adult</w:t>
      </w:r>
      <w:r>
        <w:rPr>
          <w:spacing w:val="-3"/>
          <w:sz w:val="18"/>
        </w:rPr>
        <w:t xml:space="preserve"> </w:t>
      </w:r>
      <w:r>
        <w:rPr>
          <w:sz w:val="18"/>
        </w:rPr>
        <w:t>learners</w:t>
      </w:r>
      <w:r>
        <w:rPr>
          <w:spacing w:val="-4"/>
          <w:sz w:val="18"/>
        </w:rPr>
        <w:t xml:space="preserve"> </w:t>
      </w:r>
      <w:r>
        <w:rPr>
          <w:sz w:val="18"/>
        </w:rPr>
        <w:t>representing</w:t>
      </w:r>
      <w:r>
        <w:rPr>
          <w:spacing w:val="-4"/>
          <w:sz w:val="18"/>
        </w:rPr>
        <w:t xml:space="preserve"> </w:t>
      </w:r>
      <w:r>
        <w:rPr>
          <w:sz w:val="18"/>
        </w:rPr>
        <w:t>different</w:t>
      </w:r>
      <w:r>
        <w:rPr>
          <w:spacing w:val="-4"/>
          <w:sz w:val="18"/>
        </w:rPr>
        <w:t xml:space="preserve"> </w:t>
      </w:r>
      <w:r>
        <w:rPr>
          <w:sz w:val="18"/>
        </w:rPr>
        <w:t>mental</w:t>
      </w:r>
      <w:r>
        <w:rPr>
          <w:spacing w:val="-6"/>
          <w:sz w:val="18"/>
        </w:rPr>
        <w:t xml:space="preserve"> </w:t>
      </w:r>
      <w:r>
        <w:rPr>
          <w:sz w:val="18"/>
        </w:rPr>
        <w:t>models,</w:t>
      </w:r>
      <w:r>
        <w:rPr>
          <w:spacing w:val="-4"/>
          <w:sz w:val="18"/>
        </w:rPr>
        <w:t xml:space="preserve"> </w:t>
      </w:r>
      <w:r>
        <w:rPr>
          <w:sz w:val="18"/>
        </w:rPr>
        <w:t>worldviews</w:t>
      </w:r>
      <w:r>
        <w:rPr>
          <w:spacing w:val="-2"/>
          <w:sz w:val="18"/>
        </w:rPr>
        <w:t xml:space="preserve"> </w:t>
      </w:r>
      <w:r>
        <w:rPr>
          <w:sz w:val="18"/>
        </w:rPr>
        <w:t>and</w:t>
      </w:r>
      <w:r>
        <w:rPr>
          <w:spacing w:val="-3"/>
          <w:sz w:val="18"/>
        </w:rPr>
        <w:t xml:space="preserve"> </w:t>
      </w:r>
      <w:r>
        <w:rPr>
          <w:sz w:val="18"/>
        </w:rPr>
        <w:t>self-images.”)</w:t>
      </w:r>
    </w:p>
    <w:p w14:paraId="331E642C" w14:textId="77777777" w:rsidR="007A660F" w:rsidRDefault="00D45971">
      <w:pPr>
        <w:pStyle w:val="ListParagraph"/>
        <w:numPr>
          <w:ilvl w:val="1"/>
          <w:numId w:val="1"/>
        </w:numPr>
        <w:tabs>
          <w:tab w:val="left" w:pos="702"/>
        </w:tabs>
        <w:ind w:right="413" w:hanging="180"/>
        <w:rPr>
          <w:sz w:val="18"/>
        </w:rPr>
      </w:pPr>
      <w:r>
        <w:rPr>
          <w:sz w:val="18"/>
        </w:rPr>
        <w:t>or</w:t>
      </w:r>
      <w:r>
        <w:rPr>
          <w:spacing w:val="-2"/>
          <w:sz w:val="18"/>
        </w:rPr>
        <w:t xml:space="preserve"> </w:t>
      </w:r>
      <w:r>
        <w:rPr>
          <w:sz w:val="18"/>
        </w:rPr>
        <w:t>some</w:t>
      </w:r>
      <w:r>
        <w:rPr>
          <w:spacing w:val="-4"/>
          <w:sz w:val="18"/>
        </w:rPr>
        <w:t xml:space="preserve"> </w:t>
      </w:r>
      <w:r>
        <w:rPr>
          <w:sz w:val="18"/>
        </w:rPr>
        <w:t>other</w:t>
      </w:r>
      <w:r>
        <w:rPr>
          <w:spacing w:val="-2"/>
          <w:sz w:val="18"/>
        </w:rPr>
        <w:t xml:space="preserve"> </w:t>
      </w:r>
      <w:r>
        <w:rPr>
          <w:sz w:val="18"/>
        </w:rPr>
        <w:t>version</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above</w:t>
      </w:r>
      <w:r>
        <w:rPr>
          <w:spacing w:val="-2"/>
          <w:sz w:val="18"/>
        </w:rPr>
        <w:t xml:space="preserve"> </w:t>
      </w:r>
      <w:r>
        <w:rPr>
          <w:sz w:val="18"/>
        </w:rPr>
        <w:t>competencies—subject</w:t>
      </w:r>
      <w:r>
        <w:rPr>
          <w:spacing w:val="-6"/>
          <w:sz w:val="18"/>
        </w:rPr>
        <w:t xml:space="preserve"> </w:t>
      </w:r>
      <w:r>
        <w:rPr>
          <w:sz w:val="18"/>
        </w:rPr>
        <w:t>to</w:t>
      </w:r>
      <w:r>
        <w:rPr>
          <w:spacing w:val="-2"/>
          <w:sz w:val="18"/>
        </w:rPr>
        <w:t xml:space="preserve"> </w:t>
      </w:r>
      <w:r>
        <w:rPr>
          <w:sz w:val="18"/>
        </w:rPr>
        <w:t>advance</w:t>
      </w:r>
      <w:r>
        <w:rPr>
          <w:spacing w:val="-2"/>
          <w:sz w:val="18"/>
        </w:rPr>
        <w:t xml:space="preserve"> </w:t>
      </w:r>
      <w:r>
        <w:rPr>
          <w:sz w:val="18"/>
        </w:rPr>
        <w:t>approval</w:t>
      </w:r>
      <w:r>
        <w:rPr>
          <w:spacing w:val="-4"/>
          <w:sz w:val="18"/>
        </w:rPr>
        <w:t xml:space="preserve"> </w:t>
      </w:r>
      <w:r>
        <w:rPr>
          <w:sz w:val="18"/>
        </w:rPr>
        <w:t>by</w:t>
      </w:r>
      <w:r>
        <w:rPr>
          <w:spacing w:val="-1"/>
          <w:sz w:val="18"/>
        </w:rPr>
        <w:t xml:space="preserve"> </w:t>
      </w:r>
      <w:r>
        <w:rPr>
          <w:sz w:val="18"/>
        </w:rPr>
        <w:t>the</w:t>
      </w:r>
      <w:r>
        <w:rPr>
          <w:spacing w:val="-3"/>
          <w:sz w:val="18"/>
        </w:rPr>
        <w:t xml:space="preserve"> </w:t>
      </w:r>
      <w:r>
        <w:rPr>
          <w:sz w:val="18"/>
        </w:rPr>
        <w:t>Faculty</w:t>
      </w:r>
      <w:r>
        <w:rPr>
          <w:spacing w:val="-3"/>
          <w:sz w:val="18"/>
        </w:rPr>
        <w:t xml:space="preserve"> </w:t>
      </w:r>
      <w:r>
        <w:rPr>
          <w:sz w:val="18"/>
        </w:rPr>
        <w:t>Mentor and Course Instructor.</w:t>
      </w:r>
    </w:p>
    <w:p w14:paraId="2FF5C1B4" w14:textId="77777777" w:rsidR="007A660F" w:rsidRDefault="00D45971">
      <w:pPr>
        <w:pStyle w:val="BodyText"/>
        <w:ind w:left="600" w:right="628" w:firstLine="0"/>
      </w:pPr>
      <w:r>
        <w:t>If</w:t>
      </w:r>
      <w:r>
        <w:rPr>
          <w:spacing w:val="-3"/>
        </w:rPr>
        <w:t xml:space="preserve"> </w:t>
      </w:r>
      <w:r>
        <w:t>approved,</w:t>
      </w:r>
      <w:r>
        <w:rPr>
          <w:spacing w:val="-5"/>
        </w:rPr>
        <w:t xml:space="preserve"> </w:t>
      </w:r>
      <w:r>
        <w:t>student</w:t>
      </w:r>
      <w:r>
        <w:rPr>
          <w:spacing w:val="-3"/>
        </w:rPr>
        <w:t xml:space="preserve"> </w:t>
      </w:r>
      <w:r>
        <w:t>registers</w:t>
      </w:r>
      <w:r>
        <w:rPr>
          <w:spacing w:val="-2"/>
        </w:rPr>
        <w:t xml:space="preserve"> </w:t>
      </w:r>
      <w:r>
        <w:t>for</w:t>
      </w:r>
      <w:r>
        <w:rPr>
          <w:spacing w:val="-3"/>
        </w:rPr>
        <w:t xml:space="preserve"> </w:t>
      </w:r>
      <w:r>
        <w:t>the</w:t>
      </w:r>
      <w:r>
        <w:rPr>
          <w:spacing w:val="-5"/>
        </w:rPr>
        <w:t xml:space="preserve"> </w:t>
      </w:r>
      <w:r>
        <w:t>course.</w:t>
      </w:r>
      <w:r>
        <w:rPr>
          <w:spacing w:val="-5"/>
        </w:rPr>
        <w:t xml:space="preserve"> </w:t>
      </w:r>
      <w:r>
        <w:t>Tuition</w:t>
      </w:r>
      <w:r>
        <w:rPr>
          <w:spacing w:val="-5"/>
        </w:rPr>
        <w:t xml:space="preserve"> </w:t>
      </w:r>
      <w:r>
        <w:t>for</w:t>
      </w:r>
      <w:r>
        <w:rPr>
          <w:spacing w:val="-3"/>
        </w:rPr>
        <w:t xml:space="preserve"> </w:t>
      </w:r>
      <w:r>
        <w:t>the</w:t>
      </w:r>
      <w:r>
        <w:rPr>
          <w:spacing w:val="-3"/>
        </w:rPr>
        <w:t xml:space="preserve"> </w:t>
      </w:r>
      <w:r>
        <w:t>related</w:t>
      </w:r>
      <w:r>
        <w:rPr>
          <w:spacing w:val="-3"/>
        </w:rPr>
        <w:t xml:space="preserve"> </w:t>
      </w:r>
      <w:r>
        <w:t>MAAPS</w:t>
      </w:r>
      <w:r>
        <w:rPr>
          <w:spacing w:val="-3"/>
        </w:rPr>
        <w:t xml:space="preserve"> </w:t>
      </w:r>
      <w:r>
        <w:t>competencies</w:t>
      </w:r>
      <w:r>
        <w:rPr>
          <w:spacing w:val="-2"/>
        </w:rPr>
        <w:t xml:space="preserve"> </w:t>
      </w:r>
      <w:r>
        <w:t>is</w:t>
      </w:r>
      <w:r>
        <w:rPr>
          <w:spacing w:val="-2"/>
        </w:rPr>
        <w:t xml:space="preserve"> </w:t>
      </w:r>
      <w:r>
        <w:t>waived. Course grade serves as sufficient Learning Product for approved</w:t>
      </w:r>
      <w:r>
        <w:t>/associated competence.</w:t>
      </w:r>
    </w:p>
    <w:p w14:paraId="0214E871" w14:textId="77777777" w:rsidR="007A660F" w:rsidRDefault="00D45971">
      <w:pPr>
        <w:pStyle w:val="BodyText"/>
        <w:spacing w:before="2"/>
        <w:ind w:left="0" w:firstLine="0"/>
        <w:rPr>
          <w:sz w:val="10"/>
        </w:rPr>
      </w:pPr>
      <w:r>
        <w:pict w14:anchorId="5152DD0B">
          <v:shape id="docshape3" o:spid="_x0000_s1026" type="#_x0000_t202" style="position:absolute;margin-left:90pt;margin-top:7.35pt;width:445.65pt;height:41.9pt;z-index:-15728128;mso-wrap-distance-left:0;mso-wrap-distance-right:0;mso-position-horizontal-relative:page" fillcolor="#fce9d9" strokeweight=".48pt">
            <v:textbox inset="0,0,0,0">
              <w:txbxContent>
                <w:p w14:paraId="5DA4B6CC" w14:textId="77777777" w:rsidR="007A660F" w:rsidRDefault="00D45971">
                  <w:pPr>
                    <w:spacing w:before="64"/>
                    <w:ind w:left="446" w:right="267" w:hanging="180"/>
                    <w:jc w:val="both"/>
                    <w:rPr>
                      <w:b/>
                      <w:color w:val="000000"/>
                      <w:sz w:val="20"/>
                    </w:rPr>
                  </w:pPr>
                  <w:r>
                    <w:rPr>
                      <w:rFonts w:ascii="Wingdings 2" w:hAnsi="Wingdings 2"/>
                      <w:b/>
                      <w:color w:val="D64D27"/>
                      <w:sz w:val="18"/>
                    </w:rPr>
                    <w:t></w:t>
                  </w:r>
                  <w:r>
                    <w:rPr>
                      <w:b/>
                      <w:color w:val="D64D27"/>
                      <w:sz w:val="20"/>
                    </w:rPr>
                    <w:t>NOTE: Upon</w:t>
                  </w:r>
                  <w:r>
                    <w:rPr>
                      <w:b/>
                      <w:color w:val="D64D27"/>
                      <w:spacing w:val="-1"/>
                      <w:sz w:val="20"/>
                    </w:rPr>
                    <w:t xml:space="preserve"> </w:t>
                  </w:r>
                  <w:r>
                    <w:rPr>
                      <w:b/>
                      <w:color w:val="D64D27"/>
                      <w:sz w:val="20"/>
                    </w:rPr>
                    <w:t>successful completion of EA-516, EA-526 &amp; EA-517, students are eligible to receive a “</w:t>
                  </w:r>
                  <w:r>
                    <w:rPr>
                      <w:b/>
                      <w:color w:val="D64D27"/>
                      <w:sz w:val="20"/>
                      <w:u w:val="single" w:color="D64D27"/>
                    </w:rPr>
                    <w:t>C</w:t>
                  </w:r>
                  <w:r>
                    <w:rPr>
                      <w:b/>
                      <w:color w:val="D64D27"/>
                      <w:sz w:val="16"/>
                      <w:u w:val="single" w:color="D64D27"/>
                    </w:rPr>
                    <w:t xml:space="preserve">ERTIFICATE OF </w:t>
                  </w:r>
                  <w:r>
                    <w:rPr>
                      <w:b/>
                      <w:color w:val="D64D27"/>
                      <w:sz w:val="20"/>
                      <w:u w:val="single" w:color="D64D27"/>
                    </w:rPr>
                    <w:t>A</w:t>
                  </w:r>
                  <w:r>
                    <w:rPr>
                      <w:b/>
                      <w:color w:val="D64D27"/>
                      <w:sz w:val="16"/>
                      <w:u w:val="single" w:color="D64D27"/>
                    </w:rPr>
                    <w:t xml:space="preserve">CHIEVEMENT IN </w:t>
                  </w:r>
                  <w:r>
                    <w:rPr>
                      <w:b/>
                      <w:color w:val="D64D27"/>
                      <w:sz w:val="20"/>
                      <w:u w:val="single" w:color="D64D27"/>
                    </w:rPr>
                    <w:t>E</w:t>
                  </w:r>
                  <w:r>
                    <w:rPr>
                      <w:b/>
                      <w:color w:val="D64D27"/>
                      <w:sz w:val="16"/>
                      <w:u w:val="single" w:color="D64D27"/>
                    </w:rPr>
                    <w:t xml:space="preserve">DUCATING </w:t>
                  </w:r>
                  <w:r>
                    <w:rPr>
                      <w:b/>
                      <w:color w:val="D64D27"/>
                      <w:sz w:val="20"/>
                      <w:u w:val="single" w:color="D64D27"/>
                    </w:rPr>
                    <w:t>A</w:t>
                  </w:r>
                  <w:r>
                    <w:rPr>
                      <w:b/>
                      <w:color w:val="D64D27"/>
                      <w:sz w:val="16"/>
                      <w:u w:val="single" w:color="D64D27"/>
                    </w:rPr>
                    <w:t>DULTS</w:t>
                  </w:r>
                  <w:r>
                    <w:rPr>
                      <w:b/>
                      <w:color w:val="D64D27"/>
                      <w:sz w:val="20"/>
                    </w:rPr>
                    <w:t>” by requesting such from the Graduate Programs Office.</w:t>
                  </w:r>
                </w:p>
              </w:txbxContent>
            </v:textbox>
            <w10:wrap type="topAndBottom" anchorx="page"/>
          </v:shape>
        </w:pict>
      </w:r>
    </w:p>
    <w:p w14:paraId="7725E68D" w14:textId="77777777" w:rsidR="007A660F" w:rsidRDefault="007A660F">
      <w:pPr>
        <w:pStyle w:val="BodyText"/>
        <w:spacing w:before="6"/>
        <w:ind w:left="0" w:firstLine="0"/>
        <w:rPr>
          <w:sz w:val="23"/>
        </w:rPr>
      </w:pPr>
    </w:p>
    <w:p w14:paraId="040AB593" w14:textId="77777777" w:rsidR="007A660F" w:rsidRDefault="00D45971">
      <w:pPr>
        <w:spacing w:before="100"/>
        <w:ind w:left="240"/>
        <w:rPr>
          <w:b/>
          <w:i/>
          <w:sz w:val="18"/>
        </w:rPr>
      </w:pPr>
      <w:r>
        <w:rPr>
          <w:rFonts w:ascii="Arial Black" w:hAnsi="Arial Black"/>
          <w:color w:val="006600"/>
          <w:sz w:val="20"/>
          <w:u w:val="single" w:color="006600"/>
        </w:rPr>
        <w:t>EA-518</w:t>
      </w:r>
      <w:r>
        <w:rPr>
          <w:rFonts w:ascii="Arial Black" w:hAnsi="Arial Black"/>
          <w:color w:val="006600"/>
          <w:spacing w:val="-7"/>
          <w:sz w:val="20"/>
          <w:u w:val="single" w:color="006600"/>
        </w:rPr>
        <w:t xml:space="preserve"> </w:t>
      </w:r>
      <w:r>
        <w:rPr>
          <w:rFonts w:ascii="Wingdings 2" w:hAnsi="Wingdings 2"/>
          <w:b/>
          <w:color w:val="006600"/>
          <w:sz w:val="20"/>
          <w:u w:val="single" w:color="006600"/>
        </w:rPr>
        <w:t></w:t>
      </w:r>
      <w:r>
        <w:rPr>
          <w:rFonts w:ascii="Times New Roman" w:hAnsi="Times New Roman"/>
          <w:color w:val="006600"/>
          <w:spacing w:val="13"/>
          <w:sz w:val="20"/>
          <w:u w:val="single" w:color="006600"/>
        </w:rPr>
        <w:t xml:space="preserve"> </w:t>
      </w:r>
      <w:r>
        <w:rPr>
          <w:rFonts w:ascii="Arial Black" w:hAnsi="Arial Black"/>
          <w:color w:val="006600"/>
          <w:sz w:val="20"/>
          <w:u w:val="single" w:color="006600"/>
        </w:rPr>
        <w:t>Enhancing</w:t>
      </w:r>
      <w:r>
        <w:rPr>
          <w:rFonts w:ascii="Arial Black" w:hAnsi="Arial Black"/>
          <w:color w:val="006600"/>
          <w:spacing w:val="-7"/>
          <w:sz w:val="20"/>
          <w:u w:val="single" w:color="006600"/>
        </w:rPr>
        <w:t xml:space="preserve"> </w:t>
      </w:r>
      <w:r>
        <w:rPr>
          <w:rFonts w:ascii="Arial Black" w:hAnsi="Arial Black"/>
          <w:color w:val="006600"/>
          <w:sz w:val="20"/>
          <w:u w:val="single" w:color="006600"/>
        </w:rPr>
        <w:t>Practice</w:t>
      </w:r>
      <w:r>
        <w:rPr>
          <w:rFonts w:ascii="Arial Black" w:hAnsi="Arial Black"/>
          <w:color w:val="006600"/>
          <w:spacing w:val="-5"/>
          <w:sz w:val="20"/>
          <w:u w:val="single" w:color="006600"/>
        </w:rPr>
        <w:t xml:space="preserve"> </w:t>
      </w:r>
      <w:r>
        <w:rPr>
          <w:rFonts w:ascii="Arial Black" w:hAnsi="Arial Black"/>
          <w:color w:val="006600"/>
          <w:sz w:val="20"/>
          <w:u w:val="single" w:color="006600"/>
        </w:rPr>
        <w:t>with</w:t>
      </w:r>
      <w:r>
        <w:rPr>
          <w:rFonts w:ascii="Arial Black" w:hAnsi="Arial Black"/>
          <w:color w:val="006600"/>
          <w:spacing w:val="-6"/>
          <w:sz w:val="20"/>
          <w:u w:val="single" w:color="006600"/>
        </w:rPr>
        <w:t xml:space="preserve"> </w:t>
      </w:r>
      <w:r>
        <w:rPr>
          <w:rFonts w:ascii="Arial Black" w:hAnsi="Arial Black"/>
          <w:color w:val="006600"/>
          <w:sz w:val="20"/>
          <w:u w:val="single" w:color="006600"/>
        </w:rPr>
        <w:t>Theory</w:t>
      </w:r>
      <w:r>
        <w:rPr>
          <w:rFonts w:ascii="Arial Black" w:hAnsi="Arial Black"/>
          <w:color w:val="006600"/>
          <w:spacing w:val="-5"/>
          <w:sz w:val="20"/>
          <w:u w:val="single" w:color="006600"/>
        </w:rPr>
        <w:t xml:space="preserve"> </w:t>
      </w:r>
      <w:r>
        <w:rPr>
          <w:rFonts w:ascii="Arial Black" w:hAnsi="Arial Black"/>
          <w:color w:val="006600"/>
          <w:sz w:val="20"/>
          <w:u w:val="single" w:color="006600"/>
        </w:rPr>
        <w:t>in</w:t>
      </w:r>
      <w:r>
        <w:rPr>
          <w:rFonts w:ascii="Arial Black" w:hAnsi="Arial Black"/>
          <w:color w:val="006600"/>
          <w:spacing w:val="-5"/>
          <w:sz w:val="20"/>
          <w:u w:val="single" w:color="006600"/>
        </w:rPr>
        <w:t xml:space="preserve"> </w:t>
      </w:r>
      <w:r>
        <w:rPr>
          <w:rFonts w:ascii="Arial Black" w:hAnsi="Arial Black"/>
          <w:color w:val="006600"/>
          <w:sz w:val="20"/>
          <w:u w:val="single" w:color="006600"/>
        </w:rPr>
        <w:t>Adult</w:t>
      </w:r>
      <w:r>
        <w:rPr>
          <w:rFonts w:ascii="Arial Black" w:hAnsi="Arial Black"/>
          <w:color w:val="006600"/>
          <w:spacing w:val="-6"/>
          <w:sz w:val="20"/>
          <w:u w:val="single" w:color="006600"/>
        </w:rPr>
        <w:t xml:space="preserve"> </w:t>
      </w:r>
      <w:r>
        <w:rPr>
          <w:rFonts w:ascii="Arial Black" w:hAnsi="Arial Black"/>
          <w:color w:val="006600"/>
          <w:sz w:val="20"/>
          <w:u w:val="single" w:color="006600"/>
        </w:rPr>
        <w:t>Learning</w:t>
      </w:r>
      <w:r>
        <w:rPr>
          <w:rFonts w:ascii="Arial Black" w:hAnsi="Arial Black"/>
          <w:color w:val="006600"/>
          <w:spacing w:val="-9"/>
          <w:sz w:val="20"/>
        </w:rPr>
        <w:t xml:space="preserve"> </w:t>
      </w:r>
      <w:r>
        <w:rPr>
          <w:b/>
          <w:i/>
          <w:color w:val="006600"/>
          <w:sz w:val="18"/>
        </w:rPr>
        <w:t>(4</w:t>
      </w:r>
      <w:r>
        <w:rPr>
          <w:b/>
          <w:i/>
          <w:color w:val="006600"/>
          <w:spacing w:val="-4"/>
          <w:sz w:val="18"/>
        </w:rPr>
        <w:t xml:space="preserve"> </w:t>
      </w:r>
      <w:proofErr w:type="spellStart"/>
      <w:r>
        <w:rPr>
          <w:b/>
          <w:i/>
          <w:color w:val="006600"/>
          <w:sz w:val="18"/>
        </w:rPr>
        <w:t>cr</w:t>
      </w:r>
      <w:proofErr w:type="spellEnd"/>
      <w:r>
        <w:rPr>
          <w:b/>
          <w:i/>
          <w:color w:val="006600"/>
          <w:spacing w:val="-5"/>
          <w:sz w:val="18"/>
        </w:rPr>
        <w:t xml:space="preserve"> </w:t>
      </w:r>
      <w:proofErr w:type="spellStart"/>
      <w:r>
        <w:rPr>
          <w:b/>
          <w:i/>
          <w:color w:val="006600"/>
          <w:spacing w:val="-4"/>
          <w:sz w:val="18"/>
        </w:rPr>
        <w:t>hrs</w:t>
      </w:r>
      <w:proofErr w:type="spellEnd"/>
      <w:r>
        <w:rPr>
          <w:b/>
          <w:i/>
          <w:color w:val="006600"/>
          <w:spacing w:val="-4"/>
          <w:sz w:val="18"/>
        </w:rPr>
        <w:t>)</w:t>
      </w:r>
    </w:p>
    <w:p w14:paraId="29E486AB" w14:textId="77777777" w:rsidR="007A660F" w:rsidRDefault="00D45971">
      <w:pPr>
        <w:pStyle w:val="ListParagraph"/>
        <w:numPr>
          <w:ilvl w:val="0"/>
          <w:numId w:val="2"/>
        </w:numPr>
        <w:tabs>
          <w:tab w:val="left" w:pos="404"/>
        </w:tabs>
        <w:ind w:right="377" w:hanging="180"/>
        <w:jc w:val="both"/>
        <w:rPr>
          <w:sz w:val="18"/>
        </w:rPr>
      </w:pPr>
      <w:r>
        <w:rPr>
          <w:b/>
          <w:i/>
          <w:sz w:val="18"/>
        </w:rPr>
        <w:t xml:space="preserve">Course Description: </w:t>
      </w:r>
      <w:r>
        <w:rPr>
          <w:sz w:val="18"/>
        </w:rPr>
        <w:t>In this capstone course, students’ practices in helping adults learn will be grounded in relevant theories, models, and principles of adult learning and development. Students will examine various</w:t>
      </w:r>
      <w:r>
        <w:rPr>
          <w:spacing w:val="-2"/>
          <w:sz w:val="18"/>
        </w:rPr>
        <w:t xml:space="preserve"> </w:t>
      </w:r>
      <w:r>
        <w:rPr>
          <w:sz w:val="18"/>
        </w:rPr>
        <w:t>strands of</w:t>
      </w:r>
      <w:r>
        <w:rPr>
          <w:spacing w:val="-1"/>
          <w:sz w:val="18"/>
        </w:rPr>
        <w:t xml:space="preserve"> </w:t>
      </w:r>
      <w:r>
        <w:rPr>
          <w:sz w:val="18"/>
        </w:rPr>
        <w:t>research</w:t>
      </w:r>
      <w:r>
        <w:rPr>
          <w:spacing w:val="-3"/>
          <w:sz w:val="18"/>
        </w:rPr>
        <w:t xml:space="preserve"> </w:t>
      </w:r>
      <w:r>
        <w:rPr>
          <w:sz w:val="18"/>
        </w:rPr>
        <w:t>and theory</w:t>
      </w:r>
      <w:r>
        <w:rPr>
          <w:spacing w:val="-2"/>
          <w:sz w:val="18"/>
        </w:rPr>
        <w:t xml:space="preserve"> </w:t>
      </w:r>
      <w:r>
        <w:rPr>
          <w:sz w:val="18"/>
        </w:rPr>
        <w:t>that</w:t>
      </w:r>
      <w:r>
        <w:rPr>
          <w:spacing w:val="-3"/>
          <w:sz w:val="18"/>
        </w:rPr>
        <w:t xml:space="preserve"> </w:t>
      </w:r>
      <w:r>
        <w:rPr>
          <w:sz w:val="18"/>
        </w:rPr>
        <w:t>support,</w:t>
      </w:r>
      <w:r>
        <w:rPr>
          <w:spacing w:val="-3"/>
          <w:sz w:val="18"/>
        </w:rPr>
        <w:t xml:space="preserve"> </w:t>
      </w:r>
      <w:r>
        <w:rPr>
          <w:sz w:val="18"/>
        </w:rPr>
        <w:t>challenge and e</w:t>
      </w:r>
      <w:r>
        <w:rPr>
          <w:sz w:val="18"/>
        </w:rPr>
        <w:t>nhance</w:t>
      </w:r>
      <w:r>
        <w:rPr>
          <w:spacing w:val="-3"/>
          <w:sz w:val="18"/>
        </w:rPr>
        <w:t xml:space="preserve"> </w:t>
      </w:r>
      <w:r>
        <w:rPr>
          <w:sz w:val="18"/>
        </w:rPr>
        <w:t>their</w:t>
      </w:r>
      <w:r>
        <w:rPr>
          <w:spacing w:val="-3"/>
          <w:sz w:val="18"/>
        </w:rPr>
        <w:t xml:space="preserve"> </w:t>
      </w:r>
      <w:r>
        <w:rPr>
          <w:sz w:val="18"/>
        </w:rPr>
        <w:t>practices</w:t>
      </w:r>
      <w:r>
        <w:rPr>
          <w:spacing w:val="-4"/>
          <w:sz w:val="18"/>
        </w:rPr>
        <w:t xml:space="preserve"> </w:t>
      </w:r>
      <w:r>
        <w:rPr>
          <w:sz w:val="18"/>
        </w:rPr>
        <w:t>in working with adult learners in their selected settings. Students will have many opportunities to explore and share new ideas and approaches through the various perspectives studied, thereby enhancing one another’s theoretical foun</w:t>
      </w:r>
      <w:r>
        <w:rPr>
          <w:sz w:val="18"/>
        </w:rPr>
        <w:t>dations.</w:t>
      </w:r>
    </w:p>
    <w:p w14:paraId="3F0F25CA" w14:textId="77777777" w:rsidR="007A660F" w:rsidRDefault="00D45971">
      <w:pPr>
        <w:pStyle w:val="ListParagraph"/>
        <w:numPr>
          <w:ilvl w:val="0"/>
          <w:numId w:val="1"/>
        </w:numPr>
        <w:tabs>
          <w:tab w:val="left" w:pos="402"/>
        </w:tabs>
        <w:spacing w:before="104"/>
        <w:ind w:hanging="162"/>
        <w:jc w:val="both"/>
        <w:rPr>
          <w:sz w:val="18"/>
        </w:rPr>
      </w:pPr>
      <w:r>
        <w:rPr>
          <w:b/>
          <w:i/>
          <w:sz w:val="18"/>
        </w:rPr>
        <w:t>Possible</w:t>
      </w:r>
      <w:r>
        <w:rPr>
          <w:b/>
          <w:i/>
          <w:spacing w:val="-3"/>
          <w:sz w:val="18"/>
        </w:rPr>
        <w:t xml:space="preserve"> </w:t>
      </w:r>
      <w:r>
        <w:rPr>
          <w:b/>
          <w:i/>
          <w:color w:val="660033"/>
          <w:sz w:val="18"/>
        </w:rPr>
        <w:t>MAAPS</w:t>
      </w:r>
      <w:r>
        <w:rPr>
          <w:b/>
          <w:i/>
          <w:color w:val="660033"/>
          <w:spacing w:val="-4"/>
          <w:sz w:val="18"/>
        </w:rPr>
        <w:t xml:space="preserve"> </w:t>
      </w:r>
      <w:r>
        <w:rPr>
          <w:b/>
          <w:i/>
          <w:color w:val="660033"/>
          <w:sz w:val="18"/>
        </w:rPr>
        <w:t>Application</w:t>
      </w:r>
      <w:r>
        <w:rPr>
          <w:b/>
          <w:i/>
          <w:sz w:val="18"/>
        </w:rPr>
        <w:t>:</w:t>
      </w:r>
      <w:r>
        <w:rPr>
          <w:b/>
          <w:i/>
          <w:spacing w:val="-4"/>
          <w:sz w:val="18"/>
        </w:rPr>
        <w:t xml:space="preserve"> </w:t>
      </w:r>
      <w:r>
        <w:rPr>
          <w:sz w:val="18"/>
        </w:rPr>
        <w:t>Given</w:t>
      </w:r>
      <w:r>
        <w:rPr>
          <w:spacing w:val="-4"/>
          <w:sz w:val="18"/>
        </w:rPr>
        <w:t xml:space="preserve"> </w:t>
      </w:r>
      <w:r>
        <w:rPr>
          <w:sz w:val="18"/>
        </w:rPr>
        <w:t>its</w:t>
      </w:r>
      <w:r>
        <w:rPr>
          <w:spacing w:val="-3"/>
          <w:sz w:val="18"/>
        </w:rPr>
        <w:t xml:space="preserve"> </w:t>
      </w:r>
      <w:r>
        <w:rPr>
          <w:sz w:val="18"/>
        </w:rPr>
        <w:t>4</w:t>
      </w:r>
      <w:r>
        <w:rPr>
          <w:spacing w:val="-6"/>
          <w:sz w:val="18"/>
        </w:rPr>
        <w:t xml:space="preserve"> </w:t>
      </w:r>
      <w:r>
        <w:rPr>
          <w:sz w:val="18"/>
        </w:rPr>
        <w:t>credit</w:t>
      </w:r>
      <w:r>
        <w:rPr>
          <w:spacing w:val="-3"/>
          <w:sz w:val="18"/>
        </w:rPr>
        <w:t xml:space="preserve"> </w:t>
      </w:r>
      <w:r>
        <w:rPr>
          <w:sz w:val="18"/>
        </w:rPr>
        <w:t>hours,</w:t>
      </w:r>
      <w:r>
        <w:rPr>
          <w:spacing w:val="-2"/>
          <w:sz w:val="18"/>
        </w:rPr>
        <w:t xml:space="preserve"> </w:t>
      </w:r>
      <w:r>
        <w:rPr>
          <w:b/>
          <w:color w:val="006600"/>
          <w:sz w:val="18"/>
          <w:u w:val="single" w:color="006600"/>
        </w:rPr>
        <w:t>EA-518</w:t>
      </w:r>
      <w:r>
        <w:rPr>
          <w:b/>
          <w:color w:val="006600"/>
          <w:spacing w:val="-4"/>
          <w:sz w:val="18"/>
        </w:rPr>
        <w:t xml:space="preserve"> </w:t>
      </w:r>
      <w:r>
        <w:rPr>
          <w:sz w:val="18"/>
        </w:rPr>
        <w:t>might</w:t>
      </w:r>
      <w:r>
        <w:rPr>
          <w:spacing w:val="-6"/>
          <w:sz w:val="18"/>
        </w:rPr>
        <w:t xml:space="preserve"> </w:t>
      </w:r>
      <w:r>
        <w:rPr>
          <w:sz w:val="18"/>
        </w:rPr>
        <w:t>apply</w:t>
      </w:r>
      <w:r>
        <w:rPr>
          <w:spacing w:val="-5"/>
          <w:sz w:val="18"/>
        </w:rPr>
        <w:t xml:space="preserve"> </w:t>
      </w:r>
      <w:r>
        <w:rPr>
          <w:sz w:val="18"/>
        </w:rPr>
        <w:t>to</w:t>
      </w:r>
      <w:r>
        <w:rPr>
          <w:spacing w:val="-4"/>
          <w:sz w:val="18"/>
        </w:rPr>
        <w:t xml:space="preserve"> </w:t>
      </w:r>
      <w:r>
        <w:rPr>
          <w:sz w:val="18"/>
        </w:rPr>
        <w:t>two</w:t>
      </w:r>
      <w:r>
        <w:rPr>
          <w:spacing w:val="-4"/>
          <w:sz w:val="18"/>
        </w:rPr>
        <w:t xml:space="preserve"> </w:t>
      </w:r>
      <w:r>
        <w:rPr>
          <w:sz w:val="18"/>
        </w:rPr>
        <w:t>competencies</w:t>
      </w:r>
      <w:r>
        <w:rPr>
          <w:spacing w:val="-3"/>
          <w:sz w:val="18"/>
        </w:rPr>
        <w:t xml:space="preserve"> </w:t>
      </w:r>
      <w:r>
        <w:rPr>
          <w:spacing w:val="-2"/>
          <w:sz w:val="18"/>
        </w:rPr>
        <w:t>within</w:t>
      </w:r>
    </w:p>
    <w:p w14:paraId="43297DCA" w14:textId="77777777" w:rsidR="007A660F" w:rsidRDefault="00D45971">
      <w:pPr>
        <w:pStyle w:val="BodyText"/>
        <w:spacing w:before="2"/>
        <w:ind w:left="420" w:firstLine="0"/>
        <w:jc w:val="both"/>
      </w:pPr>
      <w:r>
        <w:t>the</w:t>
      </w:r>
      <w:r>
        <w:rPr>
          <w:spacing w:val="-4"/>
        </w:rPr>
        <w:t xml:space="preserve"> </w:t>
      </w:r>
      <w:r>
        <w:t>MAAPS</w:t>
      </w:r>
      <w:r>
        <w:rPr>
          <w:spacing w:val="-2"/>
        </w:rPr>
        <w:t xml:space="preserve"> </w:t>
      </w:r>
      <w:r>
        <w:t>Program</w:t>
      </w:r>
      <w:r>
        <w:rPr>
          <w:spacing w:val="-1"/>
        </w:rPr>
        <w:t xml:space="preserve"> </w:t>
      </w:r>
      <w:r>
        <w:t>(i.e.,</w:t>
      </w:r>
      <w:r>
        <w:rPr>
          <w:spacing w:val="-3"/>
        </w:rPr>
        <w:t xml:space="preserve"> </w:t>
      </w:r>
      <w:r>
        <w:t>if</w:t>
      </w:r>
      <w:r>
        <w:rPr>
          <w:spacing w:val="-2"/>
        </w:rPr>
        <w:t xml:space="preserve"> </w:t>
      </w:r>
      <w:r>
        <w:t>appropriate</w:t>
      </w:r>
      <w:r>
        <w:rPr>
          <w:spacing w:val="-4"/>
        </w:rPr>
        <w:t xml:space="preserve"> </w:t>
      </w:r>
      <w:r>
        <w:t>to</w:t>
      </w:r>
      <w:r>
        <w:rPr>
          <w:spacing w:val="-2"/>
        </w:rPr>
        <w:t xml:space="preserve"> </w:t>
      </w:r>
      <w:r>
        <w:t>one’s focus</w:t>
      </w:r>
      <w:r>
        <w:rPr>
          <w:spacing w:val="-1"/>
        </w:rPr>
        <w:t xml:space="preserve"> </w:t>
      </w:r>
      <w:r>
        <w:t>area</w:t>
      </w:r>
      <w:r>
        <w:rPr>
          <w:spacing w:val="-4"/>
        </w:rPr>
        <w:t xml:space="preserve"> </w:t>
      </w:r>
      <w:r>
        <w:t>and</w:t>
      </w:r>
      <w:r>
        <w:rPr>
          <w:spacing w:val="-2"/>
        </w:rPr>
        <w:t xml:space="preserve"> </w:t>
      </w:r>
      <w:r>
        <w:t>approved</w:t>
      </w:r>
      <w:r>
        <w:rPr>
          <w:spacing w:val="-3"/>
        </w:rPr>
        <w:t xml:space="preserve"> </w:t>
      </w:r>
      <w:r>
        <w:t>according</w:t>
      </w:r>
      <w:r>
        <w:rPr>
          <w:spacing w:val="-4"/>
        </w:rPr>
        <w:t xml:space="preserve"> </w:t>
      </w:r>
      <w:r>
        <w:t>to</w:t>
      </w:r>
      <w:r>
        <w:rPr>
          <w:spacing w:val="-2"/>
        </w:rPr>
        <w:t xml:space="preserve"> </w:t>
      </w:r>
      <w:r>
        <w:t>MAAPS</w:t>
      </w:r>
      <w:r>
        <w:rPr>
          <w:spacing w:val="-1"/>
        </w:rPr>
        <w:t xml:space="preserve"> </w:t>
      </w:r>
      <w:r>
        <w:rPr>
          <w:spacing w:val="-2"/>
        </w:rPr>
        <w:t>process):</w:t>
      </w:r>
    </w:p>
    <w:p w14:paraId="29CB8C32" w14:textId="77777777" w:rsidR="007A660F" w:rsidRDefault="00D45971">
      <w:pPr>
        <w:pStyle w:val="ListParagraph"/>
        <w:numPr>
          <w:ilvl w:val="1"/>
          <w:numId w:val="1"/>
        </w:numPr>
        <w:tabs>
          <w:tab w:val="left" w:pos="702"/>
        </w:tabs>
        <w:spacing w:before="2"/>
        <w:ind w:right="537" w:hanging="180"/>
        <w:rPr>
          <w:sz w:val="18"/>
        </w:rPr>
      </w:pPr>
      <w:r>
        <w:rPr>
          <w:color w:val="660033"/>
          <w:sz w:val="18"/>
          <w:u w:val="single" w:color="660033"/>
        </w:rPr>
        <w:t>AP-510</w:t>
      </w:r>
      <w:r>
        <w:rPr>
          <w:color w:val="660033"/>
          <w:spacing w:val="-3"/>
          <w:sz w:val="18"/>
          <w:u w:val="single" w:color="660033"/>
        </w:rPr>
        <w:t xml:space="preserve"> </w:t>
      </w:r>
      <w:r>
        <w:rPr>
          <w:color w:val="660033"/>
          <w:sz w:val="18"/>
          <w:u w:val="single" w:color="660033"/>
        </w:rPr>
        <w:t>Main</w:t>
      </w:r>
      <w:r>
        <w:rPr>
          <w:color w:val="660033"/>
          <w:spacing w:val="-3"/>
          <w:sz w:val="18"/>
          <w:u w:val="single" w:color="660033"/>
        </w:rPr>
        <w:t xml:space="preserve"> </w:t>
      </w:r>
      <w:r>
        <w:rPr>
          <w:color w:val="660033"/>
          <w:sz w:val="18"/>
          <w:u w:val="single" w:color="660033"/>
        </w:rPr>
        <w:t>Theories</w:t>
      </w:r>
      <w:r>
        <w:rPr>
          <w:color w:val="660033"/>
          <w:sz w:val="18"/>
        </w:rPr>
        <w:t>.</w:t>
      </w:r>
      <w:r>
        <w:rPr>
          <w:color w:val="660033"/>
          <w:spacing w:val="-5"/>
          <w:sz w:val="18"/>
        </w:rPr>
        <w:t xml:space="preserve"> </w:t>
      </w:r>
      <w:r>
        <w:rPr>
          <w:sz w:val="18"/>
        </w:rPr>
        <w:t>(“Can</w:t>
      </w:r>
      <w:r>
        <w:rPr>
          <w:spacing w:val="-5"/>
          <w:sz w:val="18"/>
        </w:rPr>
        <w:t xml:space="preserve"> </w:t>
      </w:r>
      <w:r>
        <w:rPr>
          <w:sz w:val="18"/>
        </w:rPr>
        <w:t>identify</w:t>
      </w:r>
      <w:r>
        <w:rPr>
          <w:spacing w:val="-4"/>
          <w:sz w:val="18"/>
        </w:rPr>
        <w:t xml:space="preserve"> </w:t>
      </w:r>
      <w:r>
        <w:rPr>
          <w:sz w:val="18"/>
        </w:rPr>
        <w:t>and</w:t>
      </w:r>
      <w:r>
        <w:rPr>
          <w:spacing w:val="-3"/>
          <w:sz w:val="18"/>
        </w:rPr>
        <w:t xml:space="preserve"> </w:t>
      </w:r>
      <w:r>
        <w:rPr>
          <w:sz w:val="18"/>
        </w:rPr>
        <w:t>analyze</w:t>
      </w:r>
      <w:r>
        <w:rPr>
          <w:spacing w:val="-3"/>
          <w:sz w:val="18"/>
        </w:rPr>
        <w:t xml:space="preserve"> </w:t>
      </w:r>
      <w:r>
        <w:rPr>
          <w:sz w:val="18"/>
        </w:rPr>
        <w:t>relevant</w:t>
      </w:r>
      <w:r>
        <w:rPr>
          <w:spacing w:val="-5"/>
          <w:sz w:val="18"/>
        </w:rPr>
        <w:t xml:space="preserve"> </w:t>
      </w:r>
      <w:r>
        <w:rPr>
          <w:sz w:val="18"/>
        </w:rPr>
        <w:t>theories,</w:t>
      </w:r>
      <w:r>
        <w:rPr>
          <w:spacing w:val="-5"/>
          <w:sz w:val="18"/>
        </w:rPr>
        <w:t xml:space="preserve"> </w:t>
      </w:r>
      <w:r>
        <w:rPr>
          <w:sz w:val="18"/>
        </w:rPr>
        <w:t>models,</w:t>
      </w:r>
      <w:r>
        <w:rPr>
          <w:spacing w:val="-3"/>
          <w:sz w:val="18"/>
        </w:rPr>
        <w:t xml:space="preserve"> </w:t>
      </w:r>
      <w:r>
        <w:rPr>
          <w:sz w:val="18"/>
        </w:rPr>
        <w:t>concepts</w:t>
      </w:r>
      <w:r>
        <w:rPr>
          <w:spacing w:val="-2"/>
          <w:sz w:val="18"/>
        </w:rPr>
        <w:t xml:space="preserve"> </w:t>
      </w:r>
      <w:r>
        <w:rPr>
          <w:sz w:val="18"/>
        </w:rPr>
        <w:t>and</w:t>
      </w:r>
      <w:r>
        <w:rPr>
          <w:spacing w:val="-5"/>
          <w:sz w:val="18"/>
        </w:rPr>
        <w:t xml:space="preserve"> </w:t>
      </w:r>
      <w:r>
        <w:rPr>
          <w:sz w:val="18"/>
        </w:rPr>
        <w:t>principles of adult learning and development to support, challenge, and enhance one’s area(s) of practice.” )</w:t>
      </w:r>
    </w:p>
    <w:p w14:paraId="00CE1D87" w14:textId="77777777" w:rsidR="007A660F" w:rsidRDefault="00D45971">
      <w:pPr>
        <w:pStyle w:val="ListParagraph"/>
        <w:numPr>
          <w:ilvl w:val="1"/>
          <w:numId w:val="1"/>
        </w:numPr>
        <w:tabs>
          <w:tab w:val="left" w:pos="702"/>
        </w:tabs>
        <w:ind w:right="636" w:hanging="180"/>
        <w:rPr>
          <w:sz w:val="18"/>
        </w:rPr>
      </w:pPr>
      <w:r>
        <w:rPr>
          <w:color w:val="660033"/>
          <w:sz w:val="18"/>
          <w:u w:val="single" w:color="660033"/>
        </w:rPr>
        <w:t>AP-574</w:t>
      </w:r>
      <w:r>
        <w:rPr>
          <w:color w:val="660033"/>
          <w:spacing w:val="-3"/>
          <w:sz w:val="18"/>
          <w:u w:val="single" w:color="660033"/>
        </w:rPr>
        <w:t xml:space="preserve"> </w:t>
      </w:r>
      <w:r>
        <w:rPr>
          <w:color w:val="660033"/>
          <w:sz w:val="18"/>
          <w:u w:val="single" w:color="660033"/>
        </w:rPr>
        <w:t>Reflection</w:t>
      </w:r>
      <w:r>
        <w:rPr>
          <w:color w:val="660033"/>
          <w:spacing w:val="-3"/>
          <w:sz w:val="18"/>
          <w:u w:val="single" w:color="660033"/>
        </w:rPr>
        <w:t xml:space="preserve"> </w:t>
      </w:r>
      <w:r>
        <w:rPr>
          <w:color w:val="660033"/>
          <w:sz w:val="18"/>
          <w:u w:val="single" w:color="660033"/>
        </w:rPr>
        <w:t>In/On</w:t>
      </w:r>
      <w:r>
        <w:rPr>
          <w:color w:val="660033"/>
          <w:spacing w:val="-3"/>
          <w:sz w:val="18"/>
          <w:u w:val="single" w:color="660033"/>
        </w:rPr>
        <w:t xml:space="preserve"> </w:t>
      </w:r>
      <w:r>
        <w:rPr>
          <w:color w:val="660033"/>
          <w:sz w:val="18"/>
          <w:u w:val="single" w:color="660033"/>
        </w:rPr>
        <w:t>Practice</w:t>
      </w:r>
      <w:r>
        <w:rPr>
          <w:color w:val="660033"/>
          <w:sz w:val="18"/>
        </w:rPr>
        <w:t>.</w:t>
      </w:r>
      <w:r>
        <w:rPr>
          <w:color w:val="660033"/>
          <w:spacing w:val="-3"/>
          <w:sz w:val="18"/>
        </w:rPr>
        <w:t xml:space="preserve"> </w:t>
      </w:r>
      <w:r>
        <w:rPr>
          <w:sz w:val="18"/>
        </w:rPr>
        <w:t>(“Can</w:t>
      </w:r>
      <w:r>
        <w:rPr>
          <w:spacing w:val="-3"/>
          <w:sz w:val="18"/>
        </w:rPr>
        <w:t xml:space="preserve"> </w:t>
      </w:r>
      <w:r>
        <w:rPr>
          <w:sz w:val="18"/>
        </w:rPr>
        <w:t>apply</w:t>
      </w:r>
      <w:r>
        <w:rPr>
          <w:spacing w:val="-5"/>
          <w:sz w:val="18"/>
        </w:rPr>
        <w:t xml:space="preserve"> </w:t>
      </w:r>
      <w:r>
        <w:rPr>
          <w:sz w:val="18"/>
        </w:rPr>
        <w:t>theories</w:t>
      </w:r>
      <w:r>
        <w:rPr>
          <w:spacing w:val="-2"/>
          <w:sz w:val="18"/>
        </w:rPr>
        <w:t xml:space="preserve"> </w:t>
      </w:r>
      <w:r>
        <w:rPr>
          <w:sz w:val="18"/>
        </w:rPr>
        <w:t>and</w:t>
      </w:r>
      <w:r>
        <w:rPr>
          <w:spacing w:val="-5"/>
          <w:sz w:val="18"/>
        </w:rPr>
        <w:t xml:space="preserve"> </w:t>
      </w:r>
      <w:r>
        <w:rPr>
          <w:sz w:val="18"/>
        </w:rPr>
        <w:t>models</w:t>
      </w:r>
      <w:r>
        <w:rPr>
          <w:spacing w:val="-5"/>
          <w:sz w:val="18"/>
        </w:rPr>
        <w:t xml:space="preserve"> </w:t>
      </w:r>
      <w:r>
        <w:rPr>
          <w:sz w:val="18"/>
        </w:rPr>
        <w:t>of</w:t>
      </w:r>
      <w:r>
        <w:rPr>
          <w:spacing w:val="-3"/>
          <w:sz w:val="18"/>
        </w:rPr>
        <w:t xml:space="preserve"> </w:t>
      </w:r>
      <w:r>
        <w:rPr>
          <w:sz w:val="18"/>
        </w:rPr>
        <w:t>learning</w:t>
      </w:r>
      <w:r>
        <w:rPr>
          <w:spacing w:val="-5"/>
          <w:sz w:val="18"/>
        </w:rPr>
        <w:t xml:space="preserve"> </w:t>
      </w:r>
      <w:r>
        <w:rPr>
          <w:sz w:val="18"/>
        </w:rPr>
        <w:t>from</w:t>
      </w:r>
      <w:r>
        <w:rPr>
          <w:spacing w:val="-5"/>
          <w:sz w:val="18"/>
        </w:rPr>
        <w:t xml:space="preserve"> </w:t>
      </w:r>
      <w:r>
        <w:rPr>
          <w:sz w:val="18"/>
        </w:rPr>
        <w:t>experience</w:t>
      </w:r>
      <w:r>
        <w:rPr>
          <w:spacing w:val="-3"/>
          <w:sz w:val="18"/>
        </w:rPr>
        <w:t xml:space="preserve"> </w:t>
      </w:r>
      <w:r>
        <w:rPr>
          <w:sz w:val="18"/>
        </w:rPr>
        <w:t xml:space="preserve">and </w:t>
      </w:r>
      <w:r>
        <w:rPr>
          <w:sz w:val="18"/>
        </w:rPr>
        <w:t>reflective practice to one’s own practice as an educator of adults.”)</w:t>
      </w:r>
    </w:p>
    <w:p w14:paraId="7E4F82D4" w14:textId="77777777" w:rsidR="007A660F" w:rsidRDefault="00D45971">
      <w:pPr>
        <w:pStyle w:val="ListParagraph"/>
        <w:numPr>
          <w:ilvl w:val="1"/>
          <w:numId w:val="1"/>
        </w:numPr>
        <w:tabs>
          <w:tab w:val="left" w:pos="702"/>
        </w:tabs>
        <w:ind w:right="550" w:hanging="180"/>
        <w:rPr>
          <w:sz w:val="18"/>
        </w:rPr>
      </w:pPr>
      <w:r>
        <w:rPr>
          <w:color w:val="660033"/>
          <w:sz w:val="18"/>
          <w:u w:val="single" w:color="660033"/>
        </w:rPr>
        <w:t>AP-585,</w:t>
      </w:r>
      <w:r>
        <w:rPr>
          <w:color w:val="660033"/>
          <w:spacing w:val="-5"/>
          <w:sz w:val="18"/>
          <w:u w:val="single" w:color="660033"/>
        </w:rPr>
        <w:t xml:space="preserve"> </w:t>
      </w:r>
      <w:r>
        <w:rPr>
          <w:color w:val="660033"/>
          <w:sz w:val="18"/>
          <w:u w:val="single" w:color="660033"/>
        </w:rPr>
        <w:t>-586,</w:t>
      </w:r>
      <w:r>
        <w:rPr>
          <w:color w:val="660033"/>
          <w:spacing w:val="-2"/>
          <w:sz w:val="18"/>
          <w:u w:val="single" w:color="660033"/>
        </w:rPr>
        <w:t xml:space="preserve"> </w:t>
      </w:r>
      <w:r>
        <w:rPr>
          <w:color w:val="660033"/>
          <w:sz w:val="18"/>
          <w:u w:val="single" w:color="660033"/>
        </w:rPr>
        <w:t>-587,</w:t>
      </w:r>
      <w:r>
        <w:rPr>
          <w:color w:val="660033"/>
          <w:spacing w:val="-2"/>
          <w:sz w:val="18"/>
          <w:u w:val="single" w:color="660033"/>
        </w:rPr>
        <w:t xml:space="preserve"> </w:t>
      </w:r>
      <w:r>
        <w:rPr>
          <w:color w:val="660033"/>
          <w:sz w:val="18"/>
          <w:u w:val="single" w:color="660033"/>
        </w:rPr>
        <w:t>-588,</w:t>
      </w:r>
      <w:r>
        <w:rPr>
          <w:color w:val="660033"/>
          <w:spacing w:val="-2"/>
          <w:sz w:val="18"/>
          <w:u w:val="single" w:color="660033"/>
        </w:rPr>
        <w:t xml:space="preserve"> </w:t>
      </w:r>
      <w:r>
        <w:rPr>
          <w:color w:val="660033"/>
          <w:sz w:val="18"/>
          <w:u w:val="single" w:color="660033"/>
        </w:rPr>
        <w:t>-589</w:t>
      </w:r>
      <w:r>
        <w:rPr>
          <w:color w:val="660033"/>
          <w:spacing w:val="-3"/>
          <w:sz w:val="18"/>
          <w:u w:val="single" w:color="660033"/>
        </w:rPr>
        <w:t xml:space="preserve"> </w:t>
      </w:r>
      <w:r>
        <w:rPr>
          <w:color w:val="660033"/>
          <w:sz w:val="18"/>
          <w:u w:val="single" w:color="660033"/>
        </w:rPr>
        <w:t>Supplemental</w:t>
      </w:r>
      <w:r>
        <w:rPr>
          <w:color w:val="660033"/>
          <w:spacing w:val="-3"/>
          <w:sz w:val="18"/>
          <w:u w:val="single" w:color="660033"/>
        </w:rPr>
        <w:t xml:space="preserve"> </w:t>
      </w:r>
      <w:r>
        <w:rPr>
          <w:color w:val="660033"/>
          <w:sz w:val="18"/>
          <w:u w:val="single" w:color="660033"/>
        </w:rPr>
        <w:t>Competence</w:t>
      </w:r>
      <w:r>
        <w:rPr>
          <w:color w:val="660033"/>
          <w:sz w:val="18"/>
        </w:rPr>
        <w:t>.</w:t>
      </w:r>
      <w:r>
        <w:rPr>
          <w:color w:val="660033"/>
          <w:spacing w:val="-5"/>
          <w:sz w:val="18"/>
        </w:rPr>
        <w:t xml:space="preserve"> </w:t>
      </w:r>
      <w:r>
        <w:rPr>
          <w:sz w:val="18"/>
        </w:rPr>
        <w:t>(“Can</w:t>
      </w:r>
      <w:r>
        <w:rPr>
          <w:spacing w:val="-2"/>
          <w:sz w:val="18"/>
        </w:rPr>
        <w:t xml:space="preserve"> </w:t>
      </w:r>
      <w:r>
        <w:rPr>
          <w:sz w:val="18"/>
        </w:rPr>
        <w:t>describe</w:t>
      </w:r>
      <w:r>
        <w:rPr>
          <w:spacing w:val="-5"/>
          <w:sz w:val="18"/>
        </w:rPr>
        <w:t xml:space="preserve"> </w:t>
      </w:r>
      <w:r>
        <w:rPr>
          <w:sz w:val="18"/>
        </w:rPr>
        <w:t>and</w:t>
      </w:r>
      <w:r>
        <w:rPr>
          <w:spacing w:val="-5"/>
          <w:sz w:val="18"/>
        </w:rPr>
        <w:t xml:space="preserve"> </w:t>
      </w:r>
      <w:r>
        <w:rPr>
          <w:sz w:val="18"/>
        </w:rPr>
        <w:t>analyze</w:t>
      </w:r>
      <w:r>
        <w:rPr>
          <w:spacing w:val="-3"/>
          <w:sz w:val="18"/>
        </w:rPr>
        <w:t xml:space="preserve"> </w:t>
      </w:r>
      <w:r>
        <w:rPr>
          <w:sz w:val="18"/>
        </w:rPr>
        <w:t>how</w:t>
      </w:r>
      <w:r>
        <w:rPr>
          <w:spacing w:val="-3"/>
          <w:sz w:val="18"/>
        </w:rPr>
        <w:t xml:space="preserve"> </w:t>
      </w:r>
      <w:r>
        <w:rPr>
          <w:sz w:val="18"/>
        </w:rPr>
        <w:t xml:space="preserve">choices of theories or significant ideas influence practices in the delivery of educational offerings for adult </w:t>
      </w:r>
      <w:r>
        <w:rPr>
          <w:spacing w:val="-2"/>
          <w:sz w:val="18"/>
        </w:rPr>
        <w:t>learners.”)</w:t>
      </w:r>
    </w:p>
    <w:p w14:paraId="4B5B0776" w14:textId="77777777" w:rsidR="007A660F" w:rsidRDefault="00D45971">
      <w:pPr>
        <w:pStyle w:val="ListParagraph"/>
        <w:numPr>
          <w:ilvl w:val="1"/>
          <w:numId w:val="1"/>
        </w:numPr>
        <w:tabs>
          <w:tab w:val="left" w:pos="702"/>
        </w:tabs>
        <w:spacing w:line="242" w:lineRule="auto"/>
        <w:ind w:right="413" w:hanging="180"/>
        <w:rPr>
          <w:sz w:val="18"/>
        </w:rPr>
      </w:pPr>
      <w:r>
        <w:rPr>
          <w:sz w:val="18"/>
        </w:rPr>
        <w:t>or</w:t>
      </w:r>
      <w:r>
        <w:rPr>
          <w:spacing w:val="-2"/>
          <w:sz w:val="18"/>
        </w:rPr>
        <w:t xml:space="preserve"> </w:t>
      </w:r>
      <w:r>
        <w:rPr>
          <w:sz w:val="18"/>
        </w:rPr>
        <w:t>some</w:t>
      </w:r>
      <w:r>
        <w:rPr>
          <w:spacing w:val="-4"/>
          <w:sz w:val="18"/>
        </w:rPr>
        <w:t xml:space="preserve"> </w:t>
      </w:r>
      <w:r>
        <w:rPr>
          <w:sz w:val="18"/>
        </w:rPr>
        <w:t>other</w:t>
      </w:r>
      <w:r>
        <w:rPr>
          <w:spacing w:val="-2"/>
          <w:sz w:val="18"/>
        </w:rPr>
        <w:t xml:space="preserve"> </w:t>
      </w:r>
      <w:r>
        <w:rPr>
          <w:sz w:val="18"/>
        </w:rPr>
        <w:t>version</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above</w:t>
      </w:r>
      <w:r>
        <w:rPr>
          <w:spacing w:val="-2"/>
          <w:sz w:val="18"/>
        </w:rPr>
        <w:t xml:space="preserve"> </w:t>
      </w:r>
      <w:r>
        <w:rPr>
          <w:sz w:val="18"/>
        </w:rPr>
        <w:t>competencies—subject</w:t>
      </w:r>
      <w:r>
        <w:rPr>
          <w:spacing w:val="-6"/>
          <w:sz w:val="18"/>
        </w:rPr>
        <w:t xml:space="preserve"> </w:t>
      </w:r>
      <w:r>
        <w:rPr>
          <w:sz w:val="18"/>
        </w:rPr>
        <w:t>to</w:t>
      </w:r>
      <w:r>
        <w:rPr>
          <w:spacing w:val="-2"/>
          <w:sz w:val="18"/>
        </w:rPr>
        <w:t xml:space="preserve"> </w:t>
      </w:r>
      <w:r>
        <w:rPr>
          <w:sz w:val="18"/>
        </w:rPr>
        <w:t>advance</w:t>
      </w:r>
      <w:r>
        <w:rPr>
          <w:spacing w:val="-2"/>
          <w:sz w:val="18"/>
        </w:rPr>
        <w:t xml:space="preserve"> </w:t>
      </w:r>
      <w:r>
        <w:rPr>
          <w:sz w:val="18"/>
        </w:rPr>
        <w:t>approval</w:t>
      </w:r>
      <w:r>
        <w:rPr>
          <w:spacing w:val="-4"/>
          <w:sz w:val="18"/>
        </w:rPr>
        <w:t xml:space="preserve"> </w:t>
      </w:r>
      <w:r>
        <w:rPr>
          <w:sz w:val="18"/>
        </w:rPr>
        <w:t>by</w:t>
      </w:r>
      <w:r>
        <w:rPr>
          <w:spacing w:val="-1"/>
          <w:sz w:val="18"/>
        </w:rPr>
        <w:t xml:space="preserve"> </w:t>
      </w:r>
      <w:r>
        <w:rPr>
          <w:sz w:val="18"/>
        </w:rPr>
        <w:t>the</w:t>
      </w:r>
      <w:r>
        <w:rPr>
          <w:spacing w:val="-3"/>
          <w:sz w:val="18"/>
        </w:rPr>
        <w:t xml:space="preserve"> </w:t>
      </w:r>
      <w:r>
        <w:rPr>
          <w:sz w:val="18"/>
        </w:rPr>
        <w:t>Faculty</w:t>
      </w:r>
      <w:r>
        <w:rPr>
          <w:spacing w:val="-3"/>
          <w:sz w:val="18"/>
        </w:rPr>
        <w:t xml:space="preserve"> </w:t>
      </w:r>
      <w:r>
        <w:rPr>
          <w:sz w:val="18"/>
        </w:rPr>
        <w:t>Mentor and Course Instructor.</w:t>
      </w:r>
    </w:p>
    <w:p w14:paraId="7E3A1666" w14:textId="77777777" w:rsidR="007A660F" w:rsidRDefault="00D45971">
      <w:pPr>
        <w:pStyle w:val="BodyText"/>
        <w:ind w:left="600" w:right="628" w:firstLine="0"/>
      </w:pPr>
      <w:r>
        <w:t>If</w:t>
      </w:r>
      <w:r>
        <w:rPr>
          <w:spacing w:val="-3"/>
        </w:rPr>
        <w:t xml:space="preserve"> </w:t>
      </w:r>
      <w:r>
        <w:t>approved</w:t>
      </w:r>
      <w:r>
        <w:t>,</w:t>
      </w:r>
      <w:r>
        <w:rPr>
          <w:spacing w:val="-5"/>
        </w:rPr>
        <w:t xml:space="preserve"> </w:t>
      </w:r>
      <w:r>
        <w:t>student</w:t>
      </w:r>
      <w:r>
        <w:rPr>
          <w:spacing w:val="-3"/>
        </w:rPr>
        <w:t xml:space="preserve"> </w:t>
      </w:r>
      <w:r>
        <w:t>registers</w:t>
      </w:r>
      <w:r>
        <w:rPr>
          <w:spacing w:val="-2"/>
        </w:rPr>
        <w:t xml:space="preserve"> </w:t>
      </w:r>
      <w:r>
        <w:t>for</w:t>
      </w:r>
      <w:r>
        <w:rPr>
          <w:spacing w:val="-3"/>
        </w:rPr>
        <w:t xml:space="preserve"> </w:t>
      </w:r>
      <w:r>
        <w:t>the</w:t>
      </w:r>
      <w:r>
        <w:rPr>
          <w:spacing w:val="-5"/>
        </w:rPr>
        <w:t xml:space="preserve"> </w:t>
      </w:r>
      <w:r>
        <w:t>course.</w:t>
      </w:r>
      <w:r>
        <w:rPr>
          <w:spacing w:val="-5"/>
        </w:rPr>
        <w:t xml:space="preserve"> </w:t>
      </w:r>
      <w:r>
        <w:t>Tuition</w:t>
      </w:r>
      <w:r>
        <w:rPr>
          <w:spacing w:val="-5"/>
        </w:rPr>
        <w:t xml:space="preserve"> </w:t>
      </w:r>
      <w:r>
        <w:t>for</w:t>
      </w:r>
      <w:r>
        <w:rPr>
          <w:spacing w:val="-3"/>
        </w:rPr>
        <w:t xml:space="preserve"> </w:t>
      </w:r>
      <w:r>
        <w:t>the</w:t>
      </w:r>
      <w:r>
        <w:rPr>
          <w:spacing w:val="-3"/>
        </w:rPr>
        <w:t xml:space="preserve"> </w:t>
      </w:r>
      <w:r>
        <w:t>related</w:t>
      </w:r>
      <w:r>
        <w:rPr>
          <w:spacing w:val="-3"/>
        </w:rPr>
        <w:t xml:space="preserve"> </w:t>
      </w:r>
      <w:r>
        <w:t>MAAPS</w:t>
      </w:r>
      <w:r>
        <w:rPr>
          <w:spacing w:val="-3"/>
        </w:rPr>
        <w:t xml:space="preserve"> </w:t>
      </w:r>
      <w:r>
        <w:t>competencies</w:t>
      </w:r>
      <w:r>
        <w:rPr>
          <w:spacing w:val="-2"/>
        </w:rPr>
        <w:t xml:space="preserve"> </w:t>
      </w:r>
      <w:r>
        <w:t>is</w:t>
      </w:r>
      <w:r>
        <w:rPr>
          <w:spacing w:val="-2"/>
        </w:rPr>
        <w:t xml:space="preserve"> </w:t>
      </w:r>
      <w:r>
        <w:t>waived. Course grade serves as sufficient Learning Product for approved/associated competence.</w:t>
      </w:r>
    </w:p>
    <w:p w14:paraId="157A53C6" w14:textId="77777777" w:rsidR="007A660F" w:rsidRDefault="007A660F">
      <w:pPr>
        <w:pStyle w:val="BodyText"/>
        <w:ind w:left="0" w:firstLine="0"/>
        <w:rPr>
          <w:sz w:val="20"/>
        </w:rPr>
      </w:pPr>
    </w:p>
    <w:p w14:paraId="10EC8B34" w14:textId="77777777" w:rsidR="007A660F" w:rsidRDefault="00D45971">
      <w:pPr>
        <w:spacing w:before="131" w:line="282" w:lineRule="exact"/>
        <w:ind w:left="240"/>
        <w:rPr>
          <w:b/>
          <w:i/>
          <w:sz w:val="18"/>
        </w:rPr>
      </w:pPr>
      <w:r>
        <w:rPr>
          <w:rFonts w:ascii="Arial Black" w:hAnsi="Arial Black"/>
          <w:color w:val="006600"/>
          <w:sz w:val="20"/>
          <w:u w:val="single" w:color="006600"/>
        </w:rPr>
        <w:t>EA-525</w:t>
      </w:r>
      <w:r>
        <w:rPr>
          <w:rFonts w:ascii="Arial Black" w:hAnsi="Arial Black"/>
          <w:color w:val="006600"/>
          <w:spacing w:val="-8"/>
          <w:sz w:val="20"/>
          <w:u w:val="single" w:color="006600"/>
        </w:rPr>
        <w:t xml:space="preserve"> </w:t>
      </w:r>
      <w:r>
        <w:rPr>
          <w:rFonts w:ascii="Wingdings 2" w:hAnsi="Wingdings 2"/>
          <w:b/>
          <w:color w:val="006600"/>
          <w:sz w:val="20"/>
          <w:u w:val="single" w:color="006600"/>
        </w:rPr>
        <w:t></w:t>
      </w:r>
      <w:r>
        <w:rPr>
          <w:rFonts w:ascii="Times New Roman" w:hAnsi="Times New Roman"/>
          <w:color w:val="006600"/>
          <w:spacing w:val="12"/>
          <w:sz w:val="20"/>
          <w:u w:val="single" w:color="006600"/>
        </w:rPr>
        <w:t xml:space="preserve"> </w:t>
      </w:r>
      <w:r>
        <w:rPr>
          <w:rFonts w:ascii="Arial Black" w:hAnsi="Arial Black"/>
          <w:color w:val="006600"/>
          <w:sz w:val="20"/>
          <w:u w:val="single" w:color="006600"/>
        </w:rPr>
        <w:t>Conducting</w:t>
      </w:r>
      <w:r>
        <w:rPr>
          <w:rFonts w:ascii="Arial Black" w:hAnsi="Arial Black"/>
          <w:color w:val="006600"/>
          <w:spacing w:val="-7"/>
          <w:sz w:val="20"/>
          <w:u w:val="single" w:color="006600"/>
        </w:rPr>
        <w:t xml:space="preserve"> </w:t>
      </w:r>
      <w:r>
        <w:rPr>
          <w:rFonts w:ascii="Arial Black" w:hAnsi="Arial Black"/>
          <w:color w:val="006600"/>
          <w:sz w:val="20"/>
          <w:u w:val="single" w:color="006600"/>
        </w:rPr>
        <w:t>Practice-Based</w:t>
      </w:r>
      <w:r>
        <w:rPr>
          <w:rFonts w:ascii="Arial Black" w:hAnsi="Arial Black"/>
          <w:color w:val="006600"/>
          <w:spacing w:val="-7"/>
          <w:sz w:val="20"/>
          <w:u w:val="single" w:color="006600"/>
        </w:rPr>
        <w:t xml:space="preserve"> </w:t>
      </w:r>
      <w:r>
        <w:rPr>
          <w:rFonts w:ascii="Arial Black" w:hAnsi="Arial Black"/>
          <w:color w:val="006600"/>
          <w:sz w:val="20"/>
          <w:u w:val="single" w:color="006600"/>
        </w:rPr>
        <w:t>Inquiry</w:t>
      </w:r>
      <w:r>
        <w:rPr>
          <w:rFonts w:ascii="Arial Black" w:hAnsi="Arial Black"/>
          <w:color w:val="006600"/>
          <w:spacing w:val="-6"/>
          <w:sz w:val="20"/>
        </w:rPr>
        <w:t xml:space="preserve"> </w:t>
      </w:r>
      <w:r>
        <w:rPr>
          <w:b/>
          <w:i/>
          <w:color w:val="006600"/>
          <w:sz w:val="18"/>
        </w:rPr>
        <w:t>(4</w:t>
      </w:r>
      <w:r>
        <w:rPr>
          <w:b/>
          <w:i/>
          <w:color w:val="006600"/>
          <w:spacing w:val="-5"/>
          <w:sz w:val="18"/>
        </w:rPr>
        <w:t xml:space="preserve"> </w:t>
      </w:r>
      <w:proofErr w:type="spellStart"/>
      <w:r>
        <w:rPr>
          <w:b/>
          <w:i/>
          <w:color w:val="006600"/>
          <w:sz w:val="18"/>
        </w:rPr>
        <w:t>cr</w:t>
      </w:r>
      <w:proofErr w:type="spellEnd"/>
      <w:r>
        <w:rPr>
          <w:b/>
          <w:i/>
          <w:color w:val="006600"/>
          <w:spacing w:val="-5"/>
          <w:sz w:val="18"/>
        </w:rPr>
        <w:t xml:space="preserve"> </w:t>
      </w:r>
      <w:proofErr w:type="spellStart"/>
      <w:r>
        <w:rPr>
          <w:b/>
          <w:i/>
          <w:color w:val="006600"/>
          <w:spacing w:val="-4"/>
          <w:sz w:val="18"/>
        </w:rPr>
        <w:t>hrs</w:t>
      </w:r>
      <w:proofErr w:type="spellEnd"/>
      <w:r>
        <w:rPr>
          <w:b/>
          <w:i/>
          <w:color w:val="006600"/>
          <w:spacing w:val="-4"/>
          <w:sz w:val="18"/>
        </w:rPr>
        <w:t>)</w:t>
      </w:r>
    </w:p>
    <w:p w14:paraId="5DA50D2D" w14:textId="77777777" w:rsidR="007A660F" w:rsidRDefault="00D45971">
      <w:pPr>
        <w:pStyle w:val="ListParagraph"/>
        <w:numPr>
          <w:ilvl w:val="0"/>
          <w:numId w:val="2"/>
        </w:numPr>
        <w:tabs>
          <w:tab w:val="left" w:pos="404"/>
        </w:tabs>
        <w:ind w:right="376" w:hanging="180"/>
        <w:jc w:val="both"/>
        <w:rPr>
          <w:sz w:val="18"/>
        </w:rPr>
      </w:pPr>
      <w:r>
        <w:rPr>
          <w:b/>
          <w:i/>
          <w:sz w:val="18"/>
        </w:rPr>
        <w:t xml:space="preserve">Course Description: </w:t>
      </w:r>
      <w:r>
        <w:rPr>
          <w:sz w:val="18"/>
        </w:rPr>
        <w:t>In this course, students will be introduced to approaches, concepts and tools within the</w:t>
      </w:r>
      <w:r>
        <w:rPr>
          <w:spacing w:val="-1"/>
          <w:sz w:val="18"/>
        </w:rPr>
        <w:t xml:space="preserve"> </w:t>
      </w:r>
      <w:r>
        <w:rPr>
          <w:sz w:val="18"/>
        </w:rPr>
        <w:t>realm of</w:t>
      </w:r>
      <w:r>
        <w:rPr>
          <w:spacing w:val="-1"/>
          <w:sz w:val="18"/>
        </w:rPr>
        <w:t xml:space="preserve"> </w:t>
      </w:r>
      <w:r>
        <w:rPr>
          <w:sz w:val="18"/>
        </w:rPr>
        <w:t>qualitative</w:t>
      </w:r>
      <w:r>
        <w:rPr>
          <w:spacing w:val="-1"/>
          <w:sz w:val="18"/>
        </w:rPr>
        <w:t xml:space="preserve"> </w:t>
      </w:r>
      <w:r>
        <w:rPr>
          <w:sz w:val="18"/>
        </w:rPr>
        <w:t>research.</w:t>
      </w:r>
      <w:r>
        <w:rPr>
          <w:spacing w:val="-1"/>
          <w:sz w:val="18"/>
        </w:rPr>
        <w:t xml:space="preserve"> </w:t>
      </w:r>
      <w:r>
        <w:rPr>
          <w:sz w:val="18"/>
        </w:rPr>
        <w:t>Students will</w:t>
      </w:r>
      <w:r>
        <w:rPr>
          <w:spacing w:val="-1"/>
          <w:sz w:val="18"/>
        </w:rPr>
        <w:t xml:space="preserve"> </w:t>
      </w:r>
      <w:r>
        <w:rPr>
          <w:sz w:val="18"/>
        </w:rPr>
        <w:t>select</w:t>
      </w:r>
      <w:r>
        <w:rPr>
          <w:spacing w:val="-1"/>
          <w:sz w:val="18"/>
        </w:rPr>
        <w:t xml:space="preserve"> </w:t>
      </w:r>
      <w:r>
        <w:rPr>
          <w:sz w:val="18"/>
        </w:rPr>
        <w:t>a</w:t>
      </w:r>
      <w:r>
        <w:rPr>
          <w:spacing w:val="-1"/>
          <w:sz w:val="18"/>
        </w:rPr>
        <w:t xml:space="preserve"> </w:t>
      </w:r>
      <w:r>
        <w:rPr>
          <w:sz w:val="18"/>
        </w:rPr>
        <w:t>topic</w:t>
      </w:r>
      <w:r>
        <w:rPr>
          <w:spacing w:val="-3"/>
          <w:sz w:val="18"/>
        </w:rPr>
        <w:t xml:space="preserve"> </w:t>
      </w:r>
      <w:r>
        <w:rPr>
          <w:sz w:val="18"/>
        </w:rPr>
        <w:t>of</w:t>
      </w:r>
      <w:r>
        <w:rPr>
          <w:spacing w:val="-1"/>
          <w:sz w:val="18"/>
        </w:rPr>
        <w:t xml:space="preserve"> </w:t>
      </w:r>
      <w:r>
        <w:rPr>
          <w:sz w:val="18"/>
        </w:rPr>
        <w:t>inquiry</w:t>
      </w:r>
      <w:r>
        <w:rPr>
          <w:spacing w:val="-3"/>
          <w:sz w:val="18"/>
        </w:rPr>
        <w:t xml:space="preserve"> </w:t>
      </w:r>
      <w:r>
        <w:rPr>
          <w:sz w:val="18"/>
        </w:rPr>
        <w:t>that</w:t>
      </w:r>
      <w:r>
        <w:rPr>
          <w:spacing w:val="-1"/>
          <w:sz w:val="18"/>
        </w:rPr>
        <w:t xml:space="preserve"> </w:t>
      </w:r>
      <w:r>
        <w:rPr>
          <w:sz w:val="18"/>
        </w:rPr>
        <w:t>concerns issues or</w:t>
      </w:r>
      <w:r>
        <w:rPr>
          <w:spacing w:val="-1"/>
          <w:sz w:val="18"/>
        </w:rPr>
        <w:t xml:space="preserve"> </w:t>
      </w:r>
      <w:r>
        <w:rPr>
          <w:sz w:val="18"/>
        </w:rPr>
        <w:t>problems in their practice settings and choose methods of gathering data</w:t>
      </w:r>
      <w:r>
        <w:rPr>
          <w:sz w:val="18"/>
        </w:rPr>
        <w:t xml:space="preserve"> that can be used to address these matters. This focus on methods will be set within the larger context of research design and methodologies. Students will investigate the literature related to their topic of inquiry, extending an annotated bibliography to</w:t>
      </w:r>
      <w:r>
        <w:rPr>
          <w:sz w:val="18"/>
        </w:rPr>
        <w:t xml:space="preserve"> a thematic literature review. The planning students do in this course may be a springboard for independent inquiry projects. Students who wish to augment qualitative research with quantitative approaches are encouraged to do so through MAEA electives opti</w:t>
      </w:r>
      <w:r>
        <w:rPr>
          <w:sz w:val="18"/>
        </w:rPr>
        <w:t>on.</w:t>
      </w:r>
    </w:p>
    <w:p w14:paraId="1FF75589" w14:textId="77777777" w:rsidR="007A660F" w:rsidRDefault="00D45971">
      <w:pPr>
        <w:pStyle w:val="ListParagraph"/>
        <w:numPr>
          <w:ilvl w:val="0"/>
          <w:numId w:val="1"/>
        </w:numPr>
        <w:tabs>
          <w:tab w:val="left" w:pos="402"/>
        </w:tabs>
        <w:spacing w:before="103"/>
        <w:ind w:hanging="162"/>
        <w:jc w:val="both"/>
        <w:rPr>
          <w:sz w:val="18"/>
        </w:rPr>
      </w:pPr>
      <w:r>
        <w:rPr>
          <w:b/>
          <w:i/>
          <w:sz w:val="18"/>
        </w:rPr>
        <w:t>Possible</w:t>
      </w:r>
      <w:r>
        <w:rPr>
          <w:b/>
          <w:i/>
          <w:spacing w:val="-3"/>
          <w:sz w:val="18"/>
        </w:rPr>
        <w:t xml:space="preserve"> </w:t>
      </w:r>
      <w:r>
        <w:rPr>
          <w:b/>
          <w:i/>
          <w:color w:val="660033"/>
          <w:sz w:val="18"/>
        </w:rPr>
        <w:t>MAAPS</w:t>
      </w:r>
      <w:r>
        <w:rPr>
          <w:b/>
          <w:i/>
          <w:color w:val="660033"/>
          <w:spacing w:val="-4"/>
          <w:sz w:val="18"/>
        </w:rPr>
        <w:t xml:space="preserve"> </w:t>
      </w:r>
      <w:r>
        <w:rPr>
          <w:b/>
          <w:i/>
          <w:color w:val="660033"/>
          <w:sz w:val="18"/>
        </w:rPr>
        <w:t>Application</w:t>
      </w:r>
      <w:r>
        <w:rPr>
          <w:b/>
          <w:i/>
          <w:sz w:val="18"/>
        </w:rPr>
        <w:t>:</w:t>
      </w:r>
      <w:r>
        <w:rPr>
          <w:b/>
          <w:i/>
          <w:spacing w:val="-4"/>
          <w:sz w:val="18"/>
        </w:rPr>
        <w:t xml:space="preserve"> </w:t>
      </w:r>
      <w:r>
        <w:rPr>
          <w:sz w:val="18"/>
        </w:rPr>
        <w:t>Given</w:t>
      </w:r>
      <w:r>
        <w:rPr>
          <w:spacing w:val="-4"/>
          <w:sz w:val="18"/>
        </w:rPr>
        <w:t xml:space="preserve"> </w:t>
      </w:r>
      <w:r>
        <w:rPr>
          <w:sz w:val="18"/>
        </w:rPr>
        <w:t>its</w:t>
      </w:r>
      <w:r>
        <w:rPr>
          <w:spacing w:val="-3"/>
          <w:sz w:val="18"/>
        </w:rPr>
        <w:t xml:space="preserve"> </w:t>
      </w:r>
      <w:r>
        <w:rPr>
          <w:sz w:val="18"/>
        </w:rPr>
        <w:t>4</w:t>
      </w:r>
      <w:r>
        <w:rPr>
          <w:spacing w:val="-6"/>
          <w:sz w:val="18"/>
        </w:rPr>
        <w:t xml:space="preserve"> </w:t>
      </w:r>
      <w:r>
        <w:rPr>
          <w:sz w:val="18"/>
        </w:rPr>
        <w:t>credit</w:t>
      </w:r>
      <w:r>
        <w:rPr>
          <w:spacing w:val="-3"/>
          <w:sz w:val="18"/>
        </w:rPr>
        <w:t xml:space="preserve"> </w:t>
      </w:r>
      <w:r>
        <w:rPr>
          <w:sz w:val="18"/>
        </w:rPr>
        <w:t>hours,</w:t>
      </w:r>
      <w:r>
        <w:rPr>
          <w:spacing w:val="-2"/>
          <w:sz w:val="18"/>
        </w:rPr>
        <w:t xml:space="preserve"> </w:t>
      </w:r>
      <w:r>
        <w:rPr>
          <w:b/>
          <w:color w:val="006600"/>
          <w:sz w:val="18"/>
          <w:u w:val="single" w:color="006600"/>
        </w:rPr>
        <w:t>EA-525</w:t>
      </w:r>
      <w:r>
        <w:rPr>
          <w:b/>
          <w:color w:val="006600"/>
          <w:spacing w:val="-4"/>
          <w:sz w:val="18"/>
        </w:rPr>
        <w:t xml:space="preserve"> </w:t>
      </w:r>
      <w:r>
        <w:rPr>
          <w:sz w:val="18"/>
        </w:rPr>
        <w:t>might</w:t>
      </w:r>
      <w:r>
        <w:rPr>
          <w:spacing w:val="-6"/>
          <w:sz w:val="18"/>
        </w:rPr>
        <w:t xml:space="preserve"> </w:t>
      </w:r>
      <w:r>
        <w:rPr>
          <w:sz w:val="18"/>
        </w:rPr>
        <w:t>apply</w:t>
      </w:r>
      <w:r>
        <w:rPr>
          <w:spacing w:val="-5"/>
          <w:sz w:val="18"/>
        </w:rPr>
        <w:t xml:space="preserve"> </w:t>
      </w:r>
      <w:r>
        <w:rPr>
          <w:sz w:val="18"/>
        </w:rPr>
        <w:t>to</w:t>
      </w:r>
      <w:r>
        <w:rPr>
          <w:spacing w:val="-4"/>
          <w:sz w:val="18"/>
        </w:rPr>
        <w:t xml:space="preserve"> </w:t>
      </w:r>
      <w:r>
        <w:rPr>
          <w:sz w:val="18"/>
        </w:rPr>
        <w:t>two</w:t>
      </w:r>
      <w:r>
        <w:rPr>
          <w:spacing w:val="-4"/>
          <w:sz w:val="18"/>
        </w:rPr>
        <w:t xml:space="preserve"> </w:t>
      </w:r>
      <w:r>
        <w:rPr>
          <w:sz w:val="18"/>
        </w:rPr>
        <w:t>competencies</w:t>
      </w:r>
      <w:r>
        <w:rPr>
          <w:spacing w:val="-3"/>
          <w:sz w:val="18"/>
        </w:rPr>
        <w:t xml:space="preserve"> </w:t>
      </w:r>
      <w:r>
        <w:rPr>
          <w:spacing w:val="-2"/>
          <w:sz w:val="18"/>
        </w:rPr>
        <w:t>within</w:t>
      </w:r>
    </w:p>
    <w:p w14:paraId="6E99289B" w14:textId="77777777" w:rsidR="007A660F" w:rsidRDefault="00D45971">
      <w:pPr>
        <w:pStyle w:val="BodyText"/>
        <w:spacing w:before="5" w:line="207" w:lineRule="exact"/>
        <w:ind w:left="420" w:firstLine="0"/>
        <w:jc w:val="both"/>
      </w:pPr>
      <w:r>
        <w:t>the</w:t>
      </w:r>
      <w:r>
        <w:rPr>
          <w:spacing w:val="-4"/>
        </w:rPr>
        <w:t xml:space="preserve"> </w:t>
      </w:r>
      <w:r>
        <w:t>MAAPS</w:t>
      </w:r>
      <w:r>
        <w:rPr>
          <w:spacing w:val="-2"/>
        </w:rPr>
        <w:t xml:space="preserve"> </w:t>
      </w:r>
      <w:r>
        <w:t>Program</w:t>
      </w:r>
      <w:r>
        <w:rPr>
          <w:spacing w:val="-1"/>
        </w:rPr>
        <w:t xml:space="preserve"> </w:t>
      </w:r>
      <w:r>
        <w:t>(i.e.,</w:t>
      </w:r>
      <w:r>
        <w:rPr>
          <w:spacing w:val="-4"/>
        </w:rPr>
        <w:t xml:space="preserve"> </w:t>
      </w:r>
      <w:r>
        <w:t>if</w:t>
      </w:r>
      <w:r>
        <w:rPr>
          <w:spacing w:val="-2"/>
        </w:rPr>
        <w:t xml:space="preserve"> </w:t>
      </w:r>
      <w:r>
        <w:t>appropriate</w:t>
      </w:r>
      <w:r>
        <w:rPr>
          <w:spacing w:val="-4"/>
        </w:rPr>
        <w:t xml:space="preserve"> </w:t>
      </w:r>
      <w:r>
        <w:t>to</w:t>
      </w:r>
      <w:r>
        <w:rPr>
          <w:spacing w:val="-2"/>
        </w:rPr>
        <w:t xml:space="preserve"> </w:t>
      </w:r>
      <w:r>
        <w:t>one’s</w:t>
      </w:r>
      <w:r>
        <w:rPr>
          <w:spacing w:val="-1"/>
        </w:rPr>
        <w:t xml:space="preserve"> </w:t>
      </w:r>
      <w:r>
        <w:t>focus</w:t>
      </w:r>
      <w:r>
        <w:rPr>
          <w:spacing w:val="-1"/>
        </w:rPr>
        <w:t xml:space="preserve"> </w:t>
      </w:r>
      <w:r>
        <w:t>area</w:t>
      </w:r>
      <w:r>
        <w:rPr>
          <w:spacing w:val="-4"/>
        </w:rPr>
        <w:t xml:space="preserve"> </w:t>
      </w:r>
      <w:r>
        <w:t>and</w:t>
      </w:r>
      <w:r>
        <w:rPr>
          <w:spacing w:val="-2"/>
        </w:rPr>
        <w:t xml:space="preserve"> </w:t>
      </w:r>
      <w:r>
        <w:t>approved</w:t>
      </w:r>
      <w:r>
        <w:rPr>
          <w:spacing w:val="-4"/>
        </w:rPr>
        <w:t xml:space="preserve"> </w:t>
      </w:r>
      <w:r>
        <w:t>according</w:t>
      </w:r>
      <w:r>
        <w:rPr>
          <w:spacing w:val="-4"/>
        </w:rPr>
        <w:t xml:space="preserve"> </w:t>
      </w:r>
      <w:r>
        <w:t>to</w:t>
      </w:r>
      <w:r>
        <w:rPr>
          <w:spacing w:val="-2"/>
        </w:rPr>
        <w:t xml:space="preserve"> </w:t>
      </w:r>
      <w:r>
        <w:t>MAAPS</w:t>
      </w:r>
      <w:r>
        <w:rPr>
          <w:spacing w:val="-1"/>
        </w:rPr>
        <w:t xml:space="preserve"> </w:t>
      </w:r>
      <w:r>
        <w:rPr>
          <w:spacing w:val="-2"/>
        </w:rPr>
        <w:t>process):</w:t>
      </w:r>
    </w:p>
    <w:p w14:paraId="04B7B939" w14:textId="77777777" w:rsidR="007A660F" w:rsidRDefault="00D45971">
      <w:pPr>
        <w:pStyle w:val="ListParagraph"/>
        <w:numPr>
          <w:ilvl w:val="1"/>
          <w:numId w:val="1"/>
        </w:numPr>
        <w:tabs>
          <w:tab w:val="left" w:pos="702"/>
        </w:tabs>
        <w:ind w:right="796" w:hanging="180"/>
        <w:rPr>
          <w:sz w:val="18"/>
        </w:rPr>
      </w:pPr>
      <w:r>
        <w:rPr>
          <w:color w:val="660033"/>
          <w:sz w:val="18"/>
          <w:u w:val="single" w:color="660033"/>
        </w:rPr>
        <w:t>AP-520</w:t>
      </w:r>
      <w:r>
        <w:rPr>
          <w:color w:val="660033"/>
          <w:spacing w:val="-3"/>
          <w:sz w:val="18"/>
          <w:u w:val="single" w:color="660033"/>
        </w:rPr>
        <w:t xml:space="preserve"> </w:t>
      </w:r>
      <w:r>
        <w:rPr>
          <w:color w:val="660033"/>
          <w:sz w:val="18"/>
          <w:u w:val="single" w:color="660033"/>
        </w:rPr>
        <w:t>Methods</w:t>
      </w:r>
      <w:r>
        <w:rPr>
          <w:color w:val="660033"/>
          <w:spacing w:val="-2"/>
          <w:sz w:val="18"/>
          <w:u w:val="single" w:color="660033"/>
        </w:rPr>
        <w:t xml:space="preserve"> </w:t>
      </w:r>
      <w:r>
        <w:rPr>
          <w:color w:val="660033"/>
          <w:sz w:val="18"/>
          <w:u w:val="single" w:color="660033"/>
        </w:rPr>
        <w:t>of</w:t>
      </w:r>
      <w:r>
        <w:rPr>
          <w:color w:val="660033"/>
          <w:spacing w:val="-5"/>
          <w:sz w:val="18"/>
          <w:u w:val="single" w:color="660033"/>
        </w:rPr>
        <w:t xml:space="preserve"> </w:t>
      </w:r>
      <w:r>
        <w:rPr>
          <w:color w:val="660033"/>
          <w:sz w:val="18"/>
          <w:u w:val="single" w:color="660033"/>
        </w:rPr>
        <w:t>Research</w:t>
      </w:r>
      <w:r>
        <w:rPr>
          <w:color w:val="660033"/>
          <w:sz w:val="18"/>
        </w:rPr>
        <w:t>.</w:t>
      </w:r>
      <w:r>
        <w:rPr>
          <w:color w:val="660033"/>
          <w:spacing w:val="-3"/>
          <w:sz w:val="18"/>
        </w:rPr>
        <w:t xml:space="preserve"> </w:t>
      </w:r>
      <w:r>
        <w:rPr>
          <w:sz w:val="18"/>
        </w:rPr>
        <w:t>(“Can</w:t>
      </w:r>
      <w:r>
        <w:rPr>
          <w:spacing w:val="-4"/>
          <w:sz w:val="18"/>
        </w:rPr>
        <w:t xml:space="preserve"> </w:t>
      </w:r>
      <w:r>
        <w:rPr>
          <w:sz w:val="18"/>
        </w:rPr>
        <w:t>describe</w:t>
      </w:r>
      <w:r>
        <w:rPr>
          <w:spacing w:val="-3"/>
          <w:sz w:val="18"/>
        </w:rPr>
        <w:t xml:space="preserve"> </w:t>
      </w:r>
      <w:r>
        <w:rPr>
          <w:sz w:val="18"/>
        </w:rPr>
        <w:t>and</w:t>
      </w:r>
      <w:r>
        <w:rPr>
          <w:spacing w:val="-1"/>
          <w:sz w:val="18"/>
        </w:rPr>
        <w:t xml:space="preserve"> </w:t>
      </w:r>
      <w:r>
        <w:rPr>
          <w:sz w:val="18"/>
        </w:rPr>
        <w:t>analyze</w:t>
      </w:r>
      <w:r>
        <w:rPr>
          <w:spacing w:val="-5"/>
          <w:sz w:val="18"/>
        </w:rPr>
        <w:t xml:space="preserve"> </w:t>
      </w:r>
      <w:r>
        <w:rPr>
          <w:sz w:val="18"/>
        </w:rPr>
        <w:t>at</w:t>
      </w:r>
      <w:r>
        <w:rPr>
          <w:spacing w:val="-3"/>
          <w:sz w:val="18"/>
        </w:rPr>
        <w:t xml:space="preserve"> </w:t>
      </w:r>
      <w:r>
        <w:rPr>
          <w:sz w:val="18"/>
        </w:rPr>
        <w:t>least</w:t>
      </w:r>
      <w:r>
        <w:rPr>
          <w:spacing w:val="-3"/>
          <w:sz w:val="18"/>
        </w:rPr>
        <w:t xml:space="preserve"> </w:t>
      </w:r>
      <w:r>
        <w:rPr>
          <w:sz w:val="18"/>
        </w:rPr>
        <w:t>two</w:t>
      </w:r>
      <w:r>
        <w:rPr>
          <w:spacing w:val="-3"/>
          <w:sz w:val="18"/>
        </w:rPr>
        <w:t xml:space="preserve"> </w:t>
      </w:r>
      <w:r>
        <w:rPr>
          <w:sz w:val="18"/>
        </w:rPr>
        <w:t>methods</w:t>
      </w:r>
      <w:r>
        <w:rPr>
          <w:spacing w:val="-4"/>
          <w:sz w:val="18"/>
        </w:rPr>
        <w:t xml:space="preserve"> </w:t>
      </w:r>
      <w:r>
        <w:rPr>
          <w:sz w:val="18"/>
        </w:rPr>
        <w:t>of</w:t>
      </w:r>
      <w:r>
        <w:rPr>
          <w:spacing w:val="-3"/>
          <w:sz w:val="18"/>
        </w:rPr>
        <w:t xml:space="preserve"> </w:t>
      </w:r>
      <w:r>
        <w:rPr>
          <w:sz w:val="18"/>
        </w:rPr>
        <w:t>gathering</w:t>
      </w:r>
      <w:r>
        <w:rPr>
          <w:spacing w:val="-3"/>
          <w:sz w:val="18"/>
        </w:rPr>
        <w:t xml:space="preserve"> </w:t>
      </w:r>
      <w:r>
        <w:rPr>
          <w:sz w:val="18"/>
        </w:rPr>
        <w:t>data appropriate to my focus area and develop a detailed protocol for implementing one.”)</w:t>
      </w:r>
    </w:p>
    <w:p w14:paraId="17497D60" w14:textId="77777777" w:rsidR="007A660F" w:rsidRDefault="00D45971">
      <w:pPr>
        <w:pStyle w:val="ListParagraph"/>
        <w:numPr>
          <w:ilvl w:val="1"/>
          <w:numId w:val="1"/>
        </w:numPr>
        <w:tabs>
          <w:tab w:val="left" w:pos="702"/>
        </w:tabs>
        <w:ind w:right="864" w:hanging="180"/>
        <w:rPr>
          <w:sz w:val="18"/>
        </w:rPr>
      </w:pPr>
      <w:r>
        <w:rPr>
          <w:color w:val="660033"/>
          <w:sz w:val="18"/>
          <w:u w:val="single" w:color="660033"/>
        </w:rPr>
        <w:t>AP-585,</w:t>
      </w:r>
      <w:r>
        <w:rPr>
          <w:color w:val="660033"/>
          <w:spacing w:val="-6"/>
          <w:sz w:val="18"/>
          <w:u w:val="single" w:color="660033"/>
        </w:rPr>
        <w:t xml:space="preserve"> </w:t>
      </w:r>
      <w:r>
        <w:rPr>
          <w:color w:val="660033"/>
          <w:sz w:val="18"/>
          <w:u w:val="single" w:color="660033"/>
        </w:rPr>
        <w:t>-586,</w:t>
      </w:r>
      <w:r>
        <w:rPr>
          <w:color w:val="660033"/>
          <w:spacing w:val="-3"/>
          <w:sz w:val="18"/>
          <w:u w:val="single" w:color="660033"/>
        </w:rPr>
        <w:t xml:space="preserve"> </w:t>
      </w:r>
      <w:r>
        <w:rPr>
          <w:color w:val="660033"/>
          <w:sz w:val="18"/>
          <w:u w:val="single" w:color="660033"/>
        </w:rPr>
        <w:t>-587,</w:t>
      </w:r>
      <w:r>
        <w:rPr>
          <w:color w:val="660033"/>
          <w:spacing w:val="-3"/>
          <w:sz w:val="18"/>
          <w:u w:val="single" w:color="660033"/>
        </w:rPr>
        <w:t xml:space="preserve"> </w:t>
      </w:r>
      <w:r>
        <w:rPr>
          <w:color w:val="660033"/>
          <w:sz w:val="18"/>
          <w:u w:val="single" w:color="660033"/>
        </w:rPr>
        <w:t>-588,</w:t>
      </w:r>
      <w:r>
        <w:rPr>
          <w:color w:val="660033"/>
          <w:spacing w:val="-3"/>
          <w:sz w:val="18"/>
          <w:u w:val="single" w:color="660033"/>
        </w:rPr>
        <w:t xml:space="preserve"> </w:t>
      </w:r>
      <w:r>
        <w:rPr>
          <w:color w:val="660033"/>
          <w:sz w:val="18"/>
          <w:u w:val="single" w:color="660033"/>
        </w:rPr>
        <w:t>-589</w:t>
      </w:r>
      <w:r>
        <w:rPr>
          <w:color w:val="660033"/>
          <w:spacing w:val="-4"/>
          <w:sz w:val="18"/>
          <w:u w:val="single" w:color="660033"/>
        </w:rPr>
        <w:t xml:space="preserve"> </w:t>
      </w:r>
      <w:r>
        <w:rPr>
          <w:color w:val="660033"/>
          <w:sz w:val="18"/>
          <w:u w:val="single" w:color="660033"/>
        </w:rPr>
        <w:t>Supplemental</w:t>
      </w:r>
      <w:r>
        <w:rPr>
          <w:color w:val="660033"/>
          <w:spacing w:val="-4"/>
          <w:sz w:val="18"/>
          <w:u w:val="single" w:color="660033"/>
        </w:rPr>
        <w:t xml:space="preserve"> </w:t>
      </w:r>
      <w:r>
        <w:rPr>
          <w:color w:val="660033"/>
          <w:sz w:val="18"/>
          <w:u w:val="single" w:color="660033"/>
        </w:rPr>
        <w:t>Competence</w:t>
      </w:r>
      <w:r>
        <w:rPr>
          <w:color w:val="660033"/>
          <w:sz w:val="18"/>
        </w:rPr>
        <w:t>.</w:t>
      </w:r>
      <w:r>
        <w:rPr>
          <w:color w:val="660033"/>
          <w:spacing w:val="-6"/>
          <w:sz w:val="18"/>
        </w:rPr>
        <w:t xml:space="preserve"> </w:t>
      </w:r>
      <w:r>
        <w:rPr>
          <w:sz w:val="18"/>
        </w:rPr>
        <w:t>(“Can</w:t>
      </w:r>
      <w:r>
        <w:rPr>
          <w:spacing w:val="-3"/>
          <w:sz w:val="18"/>
        </w:rPr>
        <w:t xml:space="preserve"> </w:t>
      </w:r>
      <w:r>
        <w:rPr>
          <w:sz w:val="18"/>
        </w:rPr>
        <w:t>articulate</w:t>
      </w:r>
      <w:r>
        <w:rPr>
          <w:spacing w:val="-6"/>
          <w:sz w:val="18"/>
        </w:rPr>
        <w:t xml:space="preserve"> </w:t>
      </w:r>
      <w:r>
        <w:rPr>
          <w:sz w:val="18"/>
        </w:rPr>
        <w:t>and</w:t>
      </w:r>
      <w:r>
        <w:rPr>
          <w:spacing w:val="-6"/>
          <w:sz w:val="18"/>
        </w:rPr>
        <w:t xml:space="preserve"> </w:t>
      </w:r>
      <w:r>
        <w:rPr>
          <w:sz w:val="18"/>
        </w:rPr>
        <w:t>demonstrate</w:t>
      </w:r>
      <w:r>
        <w:rPr>
          <w:spacing w:val="-4"/>
          <w:sz w:val="18"/>
        </w:rPr>
        <w:t xml:space="preserve"> </w:t>
      </w:r>
      <w:r>
        <w:rPr>
          <w:sz w:val="18"/>
        </w:rPr>
        <w:t>the nature of the careful thinker as one engaged in the inquiry process.”)</w:t>
      </w:r>
    </w:p>
    <w:p w14:paraId="795B9228" w14:textId="77777777" w:rsidR="007A660F" w:rsidRDefault="00D45971">
      <w:pPr>
        <w:pStyle w:val="ListParagraph"/>
        <w:numPr>
          <w:ilvl w:val="1"/>
          <w:numId w:val="1"/>
        </w:numPr>
        <w:tabs>
          <w:tab w:val="left" w:pos="702"/>
        </w:tabs>
        <w:ind w:right="413" w:hanging="180"/>
        <w:rPr>
          <w:sz w:val="18"/>
        </w:rPr>
      </w:pPr>
      <w:r>
        <w:rPr>
          <w:sz w:val="18"/>
        </w:rPr>
        <w:t>or</w:t>
      </w:r>
      <w:r>
        <w:rPr>
          <w:spacing w:val="-2"/>
          <w:sz w:val="18"/>
        </w:rPr>
        <w:t xml:space="preserve"> </w:t>
      </w:r>
      <w:r>
        <w:rPr>
          <w:sz w:val="18"/>
        </w:rPr>
        <w:t>some</w:t>
      </w:r>
      <w:r>
        <w:rPr>
          <w:spacing w:val="-4"/>
          <w:sz w:val="18"/>
        </w:rPr>
        <w:t xml:space="preserve"> </w:t>
      </w:r>
      <w:r>
        <w:rPr>
          <w:sz w:val="18"/>
        </w:rPr>
        <w:t>other</w:t>
      </w:r>
      <w:r>
        <w:rPr>
          <w:spacing w:val="-2"/>
          <w:sz w:val="18"/>
        </w:rPr>
        <w:t xml:space="preserve"> </w:t>
      </w:r>
      <w:r>
        <w:rPr>
          <w:sz w:val="18"/>
        </w:rPr>
        <w:t>version</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above</w:t>
      </w:r>
      <w:r>
        <w:rPr>
          <w:spacing w:val="-2"/>
          <w:sz w:val="18"/>
        </w:rPr>
        <w:t xml:space="preserve"> </w:t>
      </w:r>
      <w:r>
        <w:rPr>
          <w:sz w:val="18"/>
        </w:rPr>
        <w:t>competencies—subject</w:t>
      </w:r>
      <w:r>
        <w:rPr>
          <w:spacing w:val="-6"/>
          <w:sz w:val="18"/>
        </w:rPr>
        <w:t xml:space="preserve"> </w:t>
      </w:r>
      <w:r>
        <w:rPr>
          <w:sz w:val="18"/>
        </w:rPr>
        <w:t>to</w:t>
      </w:r>
      <w:r>
        <w:rPr>
          <w:spacing w:val="-2"/>
          <w:sz w:val="18"/>
        </w:rPr>
        <w:t xml:space="preserve"> </w:t>
      </w:r>
      <w:r>
        <w:rPr>
          <w:sz w:val="18"/>
        </w:rPr>
        <w:t>advance</w:t>
      </w:r>
      <w:r>
        <w:rPr>
          <w:spacing w:val="-2"/>
          <w:sz w:val="18"/>
        </w:rPr>
        <w:t xml:space="preserve"> </w:t>
      </w:r>
      <w:r>
        <w:rPr>
          <w:sz w:val="18"/>
        </w:rPr>
        <w:t>approval</w:t>
      </w:r>
      <w:r>
        <w:rPr>
          <w:spacing w:val="-4"/>
          <w:sz w:val="18"/>
        </w:rPr>
        <w:t xml:space="preserve"> </w:t>
      </w:r>
      <w:r>
        <w:rPr>
          <w:sz w:val="18"/>
        </w:rPr>
        <w:t>by</w:t>
      </w:r>
      <w:r>
        <w:rPr>
          <w:spacing w:val="-1"/>
          <w:sz w:val="18"/>
        </w:rPr>
        <w:t xml:space="preserve"> </w:t>
      </w:r>
      <w:r>
        <w:rPr>
          <w:sz w:val="18"/>
        </w:rPr>
        <w:t>the</w:t>
      </w:r>
      <w:r>
        <w:rPr>
          <w:spacing w:val="-3"/>
          <w:sz w:val="18"/>
        </w:rPr>
        <w:t xml:space="preserve"> </w:t>
      </w:r>
      <w:r>
        <w:rPr>
          <w:sz w:val="18"/>
        </w:rPr>
        <w:t>Faculty</w:t>
      </w:r>
      <w:r>
        <w:rPr>
          <w:spacing w:val="-3"/>
          <w:sz w:val="18"/>
        </w:rPr>
        <w:t xml:space="preserve"> </w:t>
      </w:r>
      <w:r>
        <w:rPr>
          <w:sz w:val="18"/>
        </w:rPr>
        <w:t>Mentor and Course Instructor.</w:t>
      </w:r>
    </w:p>
    <w:p w14:paraId="4902F0E8" w14:textId="77777777" w:rsidR="007A660F" w:rsidRDefault="00D45971">
      <w:pPr>
        <w:pStyle w:val="BodyText"/>
        <w:ind w:left="600" w:right="628" w:firstLine="0"/>
      </w:pPr>
      <w:r>
        <w:t>If</w:t>
      </w:r>
      <w:r>
        <w:rPr>
          <w:spacing w:val="-3"/>
        </w:rPr>
        <w:t xml:space="preserve"> </w:t>
      </w:r>
      <w:r>
        <w:t>approved,</w:t>
      </w:r>
      <w:r>
        <w:rPr>
          <w:spacing w:val="-5"/>
        </w:rPr>
        <w:t xml:space="preserve"> </w:t>
      </w:r>
      <w:r>
        <w:t>student</w:t>
      </w:r>
      <w:r>
        <w:rPr>
          <w:spacing w:val="-3"/>
        </w:rPr>
        <w:t xml:space="preserve"> </w:t>
      </w:r>
      <w:r>
        <w:t>registers</w:t>
      </w:r>
      <w:r>
        <w:rPr>
          <w:spacing w:val="-2"/>
        </w:rPr>
        <w:t xml:space="preserve"> </w:t>
      </w:r>
      <w:r>
        <w:t>for</w:t>
      </w:r>
      <w:r>
        <w:rPr>
          <w:spacing w:val="-3"/>
        </w:rPr>
        <w:t xml:space="preserve"> </w:t>
      </w:r>
      <w:r>
        <w:t>the</w:t>
      </w:r>
      <w:r>
        <w:rPr>
          <w:spacing w:val="-5"/>
        </w:rPr>
        <w:t xml:space="preserve"> </w:t>
      </w:r>
      <w:r>
        <w:t>course.</w:t>
      </w:r>
      <w:r>
        <w:rPr>
          <w:spacing w:val="-5"/>
        </w:rPr>
        <w:t xml:space="preserve"> </w:t>
      </w:r>
      <w:r>
        <w:t>Tuition</w:t>
      </w:r>
      <w:r>
        <w:rPr>
          <w:spacing w:val="-5"/>
        </w:rPr>
        <w:t xml:space="preserve"> </w:t>
      </w:r>
      <w:r>
        <w:t>for</w:t>
      </w:r>
      <w:r>
        <w:rPr>
          <w:spacing w:val="-3"/>
        </w:rPr>
        <w:t xml:space="preserve"> </w:t>
      </w:r>
      <w:r>
        <w:t>the</w:t>
      </w:r>
      <w:r>
        <w:rPr>
          <w:spacing w:val="-3"/>
        </w:rPr>
        <w:t xml:space="preserve"> </w:t>
      </w:r>
      <w:r>
        <w:t>related</w:t>
      </w:r>
      <w:r>
        <w:rPr>
          <w:spacing w:val="-3"/>
        </w:rPr>
        <w:t xml:space="preserve"> </w:t>
      </w:r>
      <w:r>
        <w:t>MAAPS</w:t>
      </w:r>
      <w:r>
        <w:rPr>
          <w:spacing w:val="-3"/>
        </w:rPr>
        <w:t xml:space="preserve"> </w:t>
      </w:r>
      <w:r>
        <w:t>competencies</w:t>
      </w:r>
      <w:r>
        <w:rPr>
          <w:spacing w:val="-2"/>
        </w:rPr>
        <w:t xml:space="preserve"> </w:t>
      </w:r>
      <w:r>
        <w:t>is waived. Course grade serves as sufficient Learning Product for approved/associated competence.</w:t>
      </w:r>
    </w:p>
    <w:p w14:paraId="10E0CF2C" w14:textId="77777777" w:rsidR="007A660F" w:rsidRDefault="00D45971">
      <w:pPr>
        <w:spacing w:line="456" w:lineRule="exact"/>
        <w:ind w:left="2587" w:right="2364"/>
        <w:jc w:val="center"/>
        <w:rPr>
          <w:sz w:val="40"/>
        </w:rPr>
      </w:pPr>
      <w:r>
        <w:rPr>
          <w:sz w:val="40"/>
        </w:rPr>
        <w:t>- - - - - -</w:t>
      </w:r>
      <w:r>
        <w:rPr>
          <w:spacing w:val="-3"/>
          <w:sz w:val="40"/>
        </w:rPr>
        <w:t xml:space="preserve"> </w:t>
      </w:r>
      <w:r>
        <w:rPr>
          <w:sz w:val="40"/>
        </w:rPr>
        <w:t>- - - -</w:t>
      </w:r>
      <w:r>
        <w:rPr>
          <w:spacing w:val="-2"/>
          <w:sz w:val="40"/>
        </w:rPr>
        <w:t xml:space="preserve"> </w:t>
      </w:r>
      <w:r>
        <w:rPr>
          <w:sz w:val="40"/>
        </w:rPr>
        <w:t>- - - - - -</w:t>
      </w:r>
      <w:r>
        <w:rPr>
          <w:spacing w:val="-3"/>
          <w:sz w:val="40"/>
        </w:rPr>
        <w:t xml:space="preserve"> </w:t>
      </w:r>
      <w:r>
        <w:rPr>
          <w:sz w:val="40"/>
        </w:rPr>
        <w:t xml:space="preserve">- </w:t>
      </w:r>
      <w:r>
        <w:rPr>
          <w:spacing w:val="-10"/>
          <w:sz w:val="40"/>
        </w:rPr>
        <w:t>-</w:t>
      </w:r>
    </w:p>
    <w:p w14:paraId="1B788B20" w14:textId="77777777" w:rsidR="007A660F" w:rsidRDefault="00D45971">
      <w:pPr>
        <w:pStyle w:val="BodyText"/>
        <w:spacing w:before="5"/>
        <w:ind w:left="1606" w:right="628" w:hanging="939"/>
      </w:pPr>
      <w:r>
        <w:t>Questions</w:t>
      </w:r>
      <w:r>
        <w:rPr>
          <w:spacing w:val="-3"/>
        </w:rPr>
        <w:t xml:space="preserve"> </w:t>
      </w:r>
      <w:r>
        <w:t>about</w:t>
      </w:r>
      <w:r>
        <w:rPr>
          <w:spacing w:val="-3"/>
        </w:rPr>
        <w:t xml:space="preserve"> </w:t>
      </w:r>
      <w:r>
        <w:t>the</w:t>
      </w:r>
      <w:r>
        <w:rPr>
          <w:spacing w:val="-3"/>
        </w:rPr>
        <w:t xml:space="preserve"> </w:t>
      </w:r>
      <w:r>
        <w:t>MAEA</w:t>
      </w:r>
      <w:r>
        <w:rPr>
          <w:spacing w:val="-3"/>
        </w:rPr>
        <w:t xml:space="preserve"> </w:t>
      </w:r>
      <w:r>
        <w:t>Program</w:t>
      </w:r>
      <w:r>
        <w:rPr>
          <w:spacing w:val="-5"/>
        </w:rPr>
        <w:t xml:space="preserve"> </w:t>
      </w:r>
      <w:r>
        <w:t>or</w:t>
      </w:r>
      <w:r>
        <w:rPr>
          <w:spacing w:val="-3"/>
        </w:rPr>
        <w:t xml:space="preserve"> </w:t>
      </w:r>
      <w:r>
        <w:t>any</w:t>
      </w:r>
      <w:r>
        <w:rPr>
          <w:spacing w:val="-5"/>
        </w:rPr>
        <w:t xml:space="preserve"> </w:t>
      </w:r>
      <w:r>
        <w:t>of</w:t>
      </w:r>
      <w:r>
        <w:rPr>
          <w:spacing w:val="-3"/>
        </w:rPr>
        <w:t xml:space="preserve"> </w:t>
      </w:r>
      <w:r>
        <w:t>the</w:t>
      </w:r>
      <w:r>
        <w:rPr>
          <w:spacing w:val="-3"/>
        </w:rPr>
        <w:t xml:space="preserve"> </w:t>
      </w:r>
      <w:r>
        <w:t>courses</w:t>
      </w:r>
      <w:r>
        <w:rPr>
          <w:spacing w:val="-4"/>
        </w:rPr>
        <w:t xml:space="preserve"> </w:t>
      </w:r>
      <w:r>
        <w:t>above, contact</w:t>
      </w:r>
      <w:r>
        <w:rPr>
          <w:spacing w:val="-3"/>
        </w:rPr>
        <w:t xml:space="preserve"> </w:t>
      </w:r>
      <w:r>
        <w:t>Dr.</w:t>
      </w:r>
      <w:r>
        <w:rPr>
          <w:spacing w:val="-3"/>
        </w:rPr>
        <w:t xml:space="preserve"> </w:t>
      </w:r>
      <w:r>
        <w:t>Catherine</w:t>
      </w:r>
      <w:r>
        <w:rPr>
          <w:spacing w:val="-3"/>
        </w:rPr>
        <w:t xml:space="preserve"> </w:t>
      </w:r>
      <w:r>
        <w:t xml:space="preserve">Marienau (MAEA Program Coordinator) at 312-362-6981 or </w:t>
      </w:r>
      <w:hyperlink r:id="rId8">
        <w:r>
          <w:rPr>
            <w:u w:val="single"/>
          </w:rPr>
          <w:t>cmariena@depaul.edu</w:t>
        </w:r>
        <w:r>
          <w:t xml:space="preserve"> </w:t>
        </w:r>
      </w:hyperlink>
      <w:r>
        <w:t>.</w:t>
      </w:r>
    </w:p>
    <w:sectPr w:rsidR="007A660F">
      <w:pgSz w:w="12240" w:h="15840"/>
      <w:pgMar w:top="1200" w:right="1420" w:bottom="280" w:left="156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5F73" w14:textId="77777777" w:rsidR="00D45971" w:rsidRDefault="00D45971">
      <w:r>
        <w:separator/>
      </w:r>
    </w:p>
  </w:endnote>
  <w:endnote w:type="continuationSeparator" w:id="0">
    <w:p w14:paraId="27F8C6A6" w14:textId="77777777" w:rsidR="00D45971" w:rsidRDefault="00D4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FA3A" w14:textId="77777777" w:rsidR="00D45971" w:rsidRDefault="00D45971">
      <w:r>
        <w:separator/>
      </w:r>
    </w:p>
  </w:footnote>
  <w:footnote w:type="continuationSeparator" w:id="0">
    <w:p w14:paraId="47FBDFB9" w14:textId="77777777" w:rsidR="00D45971" w:rsidRDefault="00D4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FD36" w14:textId="77777777" w:rsidR="007A660F" w:rsidRDefault="00D45971">
    <w:pPr>
      <w:pStyle w:val="BodyText"/>
      <w:spacing w:line="14" w:lineRule="auto"/>
      <w:ind w:left="0" w:firstLine="0"/>
      <w:rPr>
        <w:sz w:val="20"/>
      </w:rPr>
    </w:pPr>
    <w:r>
      <w:pict w14:anchorId="019A81BD">
        <v:shapetype id="_x0000_t202" coordsize="21600,21600" o:spt="202" path="m,l,21600r21600,l21600,xe">
          <v:stroke joinstyle="miter"/>
          <v:path gradientshapeok="t" o:connecttype="rect"/>
        </v:shapetype>
        <v:shape id="docshape2" o:spid="_x0000_s2049" type="#_x0000_t202" style="position:absolute;margin-left:491.6pt;margin-top:34.4pt;width:34.7pt;height:12.4pt;z-index:-251658752;mso-position-horizontal-relative:page;mso-position-vertical-relative:page" filled="f" stroked="f">
          <v:textbox inset="0,0,0,0">
            <w:txbxContent>
              <w:p w14:paraId="18C080F2" w14:textId="77777777" w:rsidR="007A660F" w:rsidRDefault="00D45971">
                <w:pPr>
                  <w:spacing w:before="19"/>
                  <w:ind w:left="20"/>
                  <w:rPr>
                    <w:b/>
                    <w:i/>
                    <w:sz w:val="16"/>
                  </w:rPr>
                </w:pPr>
                <w:r>
                  <w:rPr>
                    <w:rFonts w:ascii="Symbol" w:hAnsi="Symbol"/>
                    <w:b/>
                    <w:i/>
                    <w:sz w:val="17"/>
                  </w:rPr>
                  <w:t></w:t>
                </w:r>
                <w:r>
                  <w:rPr>
                    <w:b/>
                    <w:i/>
                    <w:sz w:val="16"/>
                  </w:rPr>
                  <w:t>Page</w:t>
                </w:r>
                <w:r>
                  <w:rPr>
                    <w:b/>
                    <w:i/>
                    <w:spacing w:val="-6"/>
                    <w:sz w:val="16"/>
                  </w:rPr>
                  <w:t xml:space="preserve"> </w:t>
                </w:r>
                <w:r>
                  <w:rPr>
                    <w:b/>
                    <w:i/>
                    <w:spacing w:val="-10"/>
                    <w:sz w:val="16"/>
                  </w:rPr>
                  <w:fldChar w:fldCharType="begin"/>
                </w:r>
                <w:r>
                  <w:rPr>
                    <w:b/>
                    <w:i/>
                    <w:spacing w:val="-10"/>
                    <w:sz w:val="16"/>
                  </w:rPr>
                  <w:instrText xml:space="preserve"> PAGE </w:instrText>
                </w:r>
                <w:r>
                  <w:rPr>
                    <w:b/>
                    <w:i/>
                    <w:spacing w:val="-10"/>
                    <w:sz w:val="16"/>
                  </w:rPr>
                  <w:fldChar w:fldCharType="separate"/>
                </w:r>
                <w:r>
                  <w:rPr>
                    <w:b/>
                    <w:i/>
                    <w:spacing w:val="-10"/>
                    <w:sz w:val="16"/>
                  </w:rPr>
                  <w:t>2</w:t>
                </w:r>
                <w:r>
                  <w:rPr>
                    <w:b/>
                    <w:i/>
                    <w:spacing w:val="-10"/>
                    <w:sz w:val="16"/>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B99"/>
    <w:multiLevelType w:val="hybridMultilevel"/>
    <w:tmpl w:val="F2FA16E2"/>
    <w:lvl w:ilvl="0" w:tplc="63146354">
      <w:numFmt w:val="bullet"/>
      <w:lvlText w:val=""/>
      <w:lvlJc w:val="left"/>
      <w:pPr>
        <w:ind w:left="420" w:hanging="164"/>
      </w:pPr>
      <w:rPr>
        <w:rFonts w:ascii="Wingdings 2" w:eastAsia="Wingdings 2" w:hAnsi="Wingdings 2" w:cs="Wingdings 2" w:hint="default"/>
        <w:b/>
        <w:bCs/>
        <w:i w:val="0"/>
        <w:iCs w:val="0"/>
        <w:spacing w:val="2"/>
        <w:w w:val="99"/>
        <w:sz w:val="16"/>
        <w:szCs w:val="16"/>
        <w:lang w:val="en-US" w:eastAsia="en-US" w:bidi="ar-SA"/>
      </w:rPr>
    </w:lvl>
    <w:lvl w:ilvl="1" w:tplc="2CF0755A">
      <w:numFmt w:val="bullet"/>
      <w:lvlText w:val="•"/>
      <w:lvlJc w:val="left"/>
      <w:pPr>
        <w:ind w:left="1304" w:hanging="164"/>
      </w:pPr>
      <w:rPr>
        <w:rFonts w:hint="default"/>
        <w:lang w:val="en-US" w:eastAsia="en-US" w:bidi="ar-SA"/>
      </w:rPr>
    </w:lvl>
    <w:lvl w:ilvl="2" w:tplc="8130B444">
      <w:numFmt w:val="bullet"/>
      <w:lvlText w:val="•"/>
      <w:lvlJc w:val="left"/>
      <w:pPr>
        <w:ind w:left="2188" w:hanging="164"/>
      </w:pPr>
      <w:rPr>
        <w:rFonts w:hint="default"/>
        <w:lang w:val="en-US" w:eastAsia="en-US" w:bidi="ar-SA"/>
      </w:rPr>
    </w:lvl>
    <w:lvl w:ilvl="3" w:tplc="356E103C">
      <w:numFmt w:val="bullet"/>
      <w:lvlText w:val="•"/>
      <w:lvlJc w:val="left"/>
      <w:pPr>
        <w:ind w:left="3072" w:hanging="164"/>
      </w:pPr>
      <w:rPr>
        <w:rFonts w:hint="default"/>
        <w:lang w:val="en-US" w:eastAsia="en-US" w:bidi="ar-SA"/>
      </w:rPr>
    </w:lvl>
    <w:lvl w:ilvl="4" w:tplc="1CA42100">
      <w:numFmt w:val="bullet"/>
      <w:lvlText w:val="•"/>
      <w:lvlJc w:val="left"/>
      <w:pPr>
        <w:ind w:left="3956" w:hanging="164"/>
      </w:pPr>
      <w:rPr>
        <w:rFonts w:hint="default"/>
        <w:lang w:val="en-US" w:eastAsia="en-US" w:bidi="ar-SA"/>
      </w:rPr>
    </w:lvl>
    <w:lvl w:ilvl="5" w:tplc="7900531A">
      <w:numFmt w:val="bullet"/>
      <w:lvlText w:val="•"/>
      <w:lvlJc w:val="left"/>
      <w:pPr>
        <w:ind w:left="4840" w:hanging="164"/>
      </w:pPr>
      <w:rPr>
        <w:rFonts w:hint="default"/>
        <w:lang w:val="en-US" w:eastAsia="en-US" w:bidi="ar-SA"/>
      </w:rPr>
    </w:lvl>
    <w:lvl w:ilvl="6" w:tplc="67989328">
      <w:numFmt w:val="bullet"/>
      <w:lvlText w:val="•"/>
      <w:lvlJc w:val="left"/>
      <w:pPr>
        <w:ind w:left="5724" w:hanging="164"/>
      </w:pPr>
      <w:rPr>
        <w:rFonts w:hint="default"/>
        <w:lang w:val="en-US" w:eastAsia="en-US" w:bidi="ar-SA"/>
      </w:rPr>
    </w:lvl>
    <w:lvl w:ilvl="7" w:tplc="E6C46986">
      <w:numFmt w:val="bullet"/>
      <w:lvlText w:val="•"/>
      <w:lvlJc w:val="left"/>
      <w:pPr>
        <w:ind w:left="6608" w:hanging="164"/>
      </w:pPr>
      <w:rPr>
        <w:rFonts w:hint="default"/>
        <w:lang w:val="en-US" w:eastAsia="en-US" w:bidi="ar-SA"/>
      </w:rPr>
    </w:lvl>
    <w:lvl w:ilvl="8" w:tplc="B3C4F952">
      <w:numFmt w:val="bullet"/>
      <w:lvlText w:val="•"/>
      <w:lvlJc w:val="left"/>
      <w:pPr>
        <w:ind w:left="7492" w:hanging="164"/>
      </w:pPr>
      <w:rPr>
        <w:rFonts w:hint="default"/>
        <w:lang w:val="en-US" w:eastAsia="en-US" w:bidi="ar-SA"/>
      </w:rPr>
    </w:lvl>
  </w:abstractNum>
  <w:abstractNum w:abstractNumId="1" w15:restartNumberingAfterBreak="0">
    <w:nsid w:val="307F2A6C"/>
    <w:multiLevelType w:val="hybridMultilevel"/>
    <w:tmpl w:val="76342E7E"/>
    <w:lvl w:ilvl="0" w:tplc="25C2D8D6">
      <w:numFmt w:val="bullet"/>
      <w:lvlText w:val=""/>
      <w:lvlJc w:val="left"/>
      <w:pPr>
        <w:ind w:left="417" w:hanging="401"/>
      </w:pPr>
      <w:rPr>
        <w:rFonts w:ascii="Wingdings" w:eastAsia="Wingdings" w:hAnsi="Wingdings" w:cs="Wingdings" w:hint="default"/>
        <w:b w:val="0"/>
        <w:bCs w:val="0"/>
        <w:i/>
        <w:iCs/>
        <w:color w:val="FFFFFF"/>
        <w:w w:val="94"/>
        <w:sz w:val="16"/>
        <w:szCs w:val="16"/>
        <w:lang w:val="en-US" w:eastAsia="en-US" w:bidi="ar-SA"/>
      </w:rPr>
    </w:lvl>
    <w:lvl w:ilvl="1" w:tplc="24985588">
      <w:numFmt w:val="bullet"/>
      <w:lvlText w:val="•"/>
      <w:lvlJc w:val="left"/>
      <w:pPr>
        <w:ind w:left="968" w:hanging="401"/>
      </w:pPr>
      <w:rPr>
        <w:rFonts w:hint="default"/>
        <w:lang w:val="en-US" w:eastAsia="en-US" w:bidi="ar-SA"/>
      </w:rPr>
    </w:lvl>
    <w:lvl w:ilvl="2" w:tplc="A03A580C">
      <w:numFmt w:val="bullet"/>
      <w:lvlText w:val="•"/>
      <w:lvlJc w:val="left"/>
      <w:pPr>
        <w:ind w:left="1517" w:hanging="401"/>
      </w:pPr>
      <w:rPr>
        <w:rFonts w:hint="default"/>
        <w:lang w:val="en-US" w:eastAsia="en-US" w:bidi="ar-SA"/>
      </w:rPr>
    </w:lvl>
    <w:lvl w:ilvl="3" w:tplc="1D9EBE76">
      <w:numFmt w:val="bullet"/>
      <w:lvlText w:val="•"/>
      <w:lvlJc w:val="left"/>
      <w:pPr>
        <w:ind w:left="2065" w:hanging="401"/>
      </w:pPr>
      <w:rPr>
        <w:rFonts w:hint="default"/>
        <w:lang w:val="en-US" w:eastAsia="en-US" w:bidi="ar-SA"/>
      </w:rPr>
    </w:lvl>
    <w:lvl w:ilvl="4" w:tplc="445A9B5C">
      <w:numFmt w:val="bullet"/>
      <w:lvlText w:val="•"/>
      <w:lvlJc w:val="left"/>
      <w:pPr>
        <w:ind w:left="2614" w:hanging="401"/>
      </w:pPr>
      <w:rPr>
        <w:rFonts w:hint="default"/>
        <w:lang w:val="en-US" w:eastAsia="en-US" w:bidi="ar-SA"/>
      </w:rPr>
    </w:lvl>
    <w:lvl w:ilvl="5" w:tplc="BD3886A8">
      <w:numFmt w:val="bullet"/>
      <w:lvlText w:val="•"/>
      <w:lvlJc w:val="left"/>
      <w:pPr>
        <w:ind w:left="3163" w:hanging="401"/>
      </w:pPr>
      <w:rPr>
        <w:rFonts w:hint="default"/>
        <w:lang w:val="en-US" w:eastAsia="en-US" w:bidi="ar-SA"/>
      </w:rPr>
    </w:lvl>
    <w:lvl w:ilvl="6" w:tplc="78908C7C">
      <w:numFmt w:val="bullet"/>
      <w:lvlText w:val="•"/>
      <w:lvlJc w:val="left"/>
      <w:pPr>
        <w:ind w:left="3711" w:hanging="401"/>
      </w:pPr>
      <w:rPr>
        <w:rFonts w:hint="default"/>
        <w:lang w:val="en-US" w:eastAsia="en-US" w:bidi="ar-SA"/>
      </w:rPr>
    </w:lvl>
    <w:lvl w:ilvl="7" w:tplc="E78A3CE6">
      <w:numFmt w:val="bullet"/>
      <w:lvlText w:val="•"/>
      <w:lvlJc w:val="left"/>
      <w:pPr>
        <w:ind w:left="4260" w:hanging="401"/>
      </w:pPr>
      <w:rPr>
        <w:rFonts w:hint="default"/>
        <w:lang w:val="en-US" w:eastAsia="en-US" w:bidi="ar-SA"/>
      </w:rPr>
    </w:lvl>
    <w:lvl w:ilvl="8" w:tplc="BC348BE2">
      <w:numFmt w:val="bullet"/>
      <w:lvlText w:val="•"/>
      <w:lvlJc w:val="left"/>
      <w:pPr>
        <w:ind w:left="4808" w:hanging="401"/>
      </w:pPr>
      <w:rPr>
        <w:rFonts w:hint="default"/>
        <w:lang w:val="en-US" w:eastAsia="en-US" w:bidi="ar-SA"/>
      </w:rPr>
    </w:lvl>
  </w:abstractNum>
  <w:abstractNum w:abstractNumId="2" w15:restartNumberingAfterBreak="0">
    <w:nsid w:val="6F350548"/>
    <w:multiLevelType w:val="hybridMultilevel"/>
    <w:tmpl w:val="80AA7EF6"/>
    <w:lvl w:ilvl="0" w:tplc="03F04A6A">
      <w:numFmt w:val="bullet"/>
      <w:lvlText w:val=""/>
      <w:lvlJc w:val="left"/>
      <w:pPr>
        <w:ind w:left="401" w:hanging="161"/>
      </w:pPr>
      <w:rPr>
        <w:rFonts w:ascii="Wingdings 3" w:eastAsia="Wingdings 3" w:hAnsi="Wingdings 3" w:cs="Wingdings 3" w:hint="default"/>
        <w:b/>
        <w:bCs/>
        <w:i/>
        <w:iCs/>
        <w:spacing w:val="2"/>
        <w:w w:val="94"/>
        <w:sz w:val="17"/>
        <w:szCs w:val="17"/>
        <w:lang w:val="en-US" w:eastAsia="en-US" w:bidi="ar-SA"/>
      </w:rPr>
    </w:lvl>
    <w:lvl w:ilvl="1" w:tplc="57C6D9FC">
      <w:numFmt w:val="bullet"/>
      <w:lvlText w:val=""/>
      <w:lvlJc w:val="left"/>
      <w:pPr>
        <w:ind w:left="780" w:hanging="101"/>
      </w:pPr>
      <w:rPr>
        <w:rFonts w:ascii="Wingdings 2" w:eastAsia="Wingdings 2" w:hAnsi="Wingdings 2" w:cs="Wingdings 2" w:hint="default"/>
        <w:b w:val="0"/>
        <w:bCs w:val="0"/>
        <w:i w:val="0"/>
        <w:iCs w:val="0"/>
        <w:color w:val="660033"/>
        <w:spacing w:val="1"/>
        <w:w w:val="100"/>
        <w:sz w:val="16"/>
        <w:szCs w:val="16"/>
        <w:lang w:val="en-US" w:eastAsia="en-US" w:bidi="ar-SA"/>
      </w:rPr>
    </w:lvl>
    <w:lvl w:ilvl="2" w:tplc="2460FCEA">
      <w:numFmt w:val="bullet"/>
      <w:lvlText w:val="•"/>
      <w:lvlJc w:val="left"/>
      <w:pPr>
        <w:ind w:left="1722" w:hanging="101"/>
      </w:pPr>
      <w:rPr>
        <w:rFonts w:hint="default"/>
        <w:lang w:val="en-US" w:eastAsia="en-US" w:bidi="ar-SA"/>
      </w:rPr>
    </w:lvl>
    <w:lvl w:ilvl="3" w:tplc="3A22A65A">
      <w:numFmt w:val="bullet"/>
      <w:lvlText w:val="•"/>
      <w:lvlJc w:val="left"/>
      <w:pPr>
        <w:ind w:left="2664" w:hanging="101"/>
      </w:pPr>
      <w:rPr>
        <w:rFonts w:hint="default"/>
        <w:lang w:val="en-US" w:eastAsia="en-US" w:bidi="ar-SA"/>
      </w:rPr>
    </w:lvl>
    <w:lvl w:ilvl="4" w:tplc="4AE24052">
      <w:numFmt w:val="bullet"/>
      <w:lvlText w:val="•"/>
      <w:lvlJc w:val="left"/>
      <w:pPr>
        <w:ind w:left="3606" w:hanging="101"/>
      </w:pPr>
      <w:rPr>
        <w:rFonts w:hint="default"/>
        <w:lang w:val="en-US" w:eastAsia="en-US" w:bidi="ar-SA"/>
      </w:rPr>
    </w:lvl>
    <w:lvl w:ilvl="5" w:tplc="E2F0BEB8">
      <w:numFmt w:val="bullet"/>
      <w:lvlText w:val="•"/>
      <w:lvlJc w:val="left"/>
      <w:pPr>
        <w:ind w:left="4548" w:hanging="101"/>
      </w:pPr>
      <w:rPr>
        <w:rFonts w:hint="default"/>
        <w:lang w:val="en-US" w:eastAsia="en-US" w:bidi="ar-SA"/>
      </w:rPr>
    </w:lvl>
    <w:lvl w:ilvl="6" w:tplc="1A9AEBAA">
      <w:numFmt w:val="bullet"/>
      <w:lvlText w:val="•"/>
      <w:lvlJc w:val="left"/>
      <w:pPr>
        <w:ind w:left="5491" w:hanging="101"/>
      </w:pPr>
      <w:rPr>
        <w:rFonts w:hint="default"/>
        <w:lang w:val="en-US" w:eastAsia="en-US" w:bidi="ar-SA"/>
      </w:rPr>
    </w:lvl>
    <w:lvl w:ilvl="7" w:tplc="8228CAE4">
      <w:numFmt w:val="bullet"/>
      <w:lvlText w:val="•"/>
      <w:lvlJc w:val="left"/>
      <w:pPr>
        <w:ind w:left="6433" w:hanging="101"/>
      </w:pPr>
      <w:rPr>
        <w:rFonts w:hint="default"/>
        <w:lang w:val="en-US" w:eastAsia="en-US" w:bidi="ar-SA"/>
      </w:rPr>
    </w:lvl>
    <w:lvl w:ilvl="8" w:tplc="39C0D064">
      <w:numFmt w:val="bullet"/>
      <w:lvlText w:val="•"/>
      <w:lvlJc w:val="left"/>
      <w:pPr>
        <w:ind w:left="7375" w:hanging="10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A660F"/>
    <w:rsid w:val="0014012F"/>
    <w:rsid w:val="007A660F"/>
    <w:rsid w:val="00D4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7C4B60"/>
  <w15:docId w15:val="{BB268298-A243-45E8-9C96-1D10D8EA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1"/>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0" w:hanging="180"/>
    </w:pPr>
    <w:rPr>
      <w:sz w:val="18"/>
      <w:szCs w:val="18"/>
    </w:rPr>
  </w:style>
  <w:style w:type="paragraph" w:styleId="Title">
    <w:name w:val="Title"/>
    <w:basedOn w:val="Normal"/>
    <w:uiPriority w:val="10"/>
    <w:qFormat/>
    <w:pPr>
      <w:spacing w:before="22"/>
      <w:ind w:left="2818" w:right="2818"/>
      <w:jc w:val="center"/>
    </w:pPr>
    <w:rPr>
      <w:rFonts w:ascii="Arial Black" w:eastAsia="Arial Black" w:hAnsi="Arial Black" w:cs="Arial Black"/>
      <w:u w:val="single" w:color="000000"/>
    </w:rPr>
  </w:style>
  <w:style w:type="paragraph" w:styleId="ListParagraph">
    <w:name w:val="List Paragraph"/>
    <w:basedOn w:val="Normal"/>
    <w:uiPriority w:val="1"/>
    <w:qFormat/>
    <w:pPr>
      <w:ind w:left="780" w:hanging="180"/>
    </w:pPr>
  </w:style>
  <w:style w:type="paragraph" w:customStyle="1" w:styleId="TableParagraph">
    <w:name w:val="Table Paragraph"/>
    <w:basedOn w:val="Normal"/>
    <w:uiPriority w:val="1"/>
    <w:qFormat/>
    <w:pPr>
      <w:spacing w:line="161" w:lineRule="exact"/>
      <w:ind w:left="210"/>
      <w:jc w:val="center"/>
    </w:pPr>
    <w:rPr>
      <w:rFonts w:ascii="Arial Black" w:eastAsia="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mariena@depaul.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87AC34-A5B3-4206-AE00-1651F703D759}"/>
</file>

<file path=customXml/itemProps2.xml><?xml version="1.0" encoding="utf-8"?>
<ds:datastoreItem xmlns:ds="http://schemas.openxmlformats.org/officeDocument/2006/customXml" ds:itemID="{3EEBC860-14A3-4151-8EC1-1E0223742166}"/>
</file>

<file path=customXml/itemProps3.xml><?xml version="1.0" encoding="utf-8"?>
<ds:datastoreItem xmlns:ds="http://schemas.openxmlformats.org/officeDocument/2006/customXml" ds:itemID="{38847FBD-C73E-4E6D-9986-0BE6D4A366F3}"/>
</file>

<file path=docProps/app.xml><?xml version="1.0" encoding="utf-8"?>
<Properties xmlns="http://schemas.openxmlformats.org/officeDocument/2006/extended-properties" xmlns:vt="http://schemas.openxmlformats.org/officeDocument/2006/docPropsVTypes">
  <Template>Normal</Template>
  <TotalTime>1</TotalTime>
  <Pages>3</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Faculty Mentors</dc:title>
  <dc:creator>Russ Rogers</dc:creator>
  <cp:lastModifiedBy>Aleksandri</cp:lastModifiedBy>
  <cp:revision>2</cp:revision>
  <dcterms:created xsi:type="dcterms:W3CDTF">2022-06-07T18:54:00Z</dcterms:created>
  <dcterms:modified xsi:type="dcterms:W3CDTF">2022-06-07T18:55:00Z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Creator">
    <vt:lpwstr>Microsoft® Word 2010</vt:lpwstr>
  </property>
  <property fmtid="{D5CDD505-2E9C-101B-9397-08002B2CF9AE}" pid="4" name="LastSaved">
    <vt:filetime>2022-06-07T00:00:00Z</vt:filetime>
  </property>
  <property fmtid="{D5CDD505-2E9C-101B-9397-08002B2CF9AE}" pid="5" name="ContentTypeId">
    <vt:lpwstr>0x010100576D852FA6E42540859D23AE0FE8C1F1</vt:lpwstr>
  </property>
</Properties>
</file>